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9E109" w14:textId="77777777" w:rsidR="00F92132" w:rsidRPr="009956C4" w:rsidRDefault="00F92132" w:rsidP="00F92132">
      <w:pPr>
        <w:jc w:val="center"/>
        <w:rPr>
          <w:rFonts w:cs="Arial"/>
          <w:b/>
          <w:sz w:val="4"/>
          <w:szCs w:val="18"/>
          <w:lang w:val="es-BO"/>
        </w:rPr>
      </w:pPr>
    </w:p>
    <w:p w14:paraId="376AF368" w14:textId="77777777" w:rsidR="00F92132" w:rsidRPr="009956C4" w:rsidRDefault="00F92132" w:rsidP="00F92132">
      <w:pPr>
        <w:jc w:val="both"/>
        <w:rPr>
          <w:rFonts w:cs="Arial"/>
          <w:sz w:val="2"/>
          <w:szCs w:val="18"/>
          <w:lang w:val="es-BO"/>
        </w:rPr>
      </w:pPr>
    </w:p>
    <w:p w14:paraId="705C02A4" w14:textId="7F4B1472" w:rsidR="004A1F7B" w:rsidRPr="004A1F7B" w:rsidRDefault="004A1F7B" w:rsidP="004A1F7B">
      <w:pPr>
        <w:pStyle w:val="Ttulo1"/>
        <w:numPr>
          <w:ilvl w:val="0"/>
          <w:numId w:val="0"/>
        </w:numPr>
        <w:ind w:left="567"/>
        <w:jc w:val="center"/>
        <w:rPr>
          <w:rFonts w:ascii="Arial" w:hAnsi="Arial" w:cs="Arial"/>
          <w:b w:val="0"/>
          <w:caps w:val="0"/>
          <w:color w:val="000000"/>
          <w:sz w:val="15"/>
          <w:szCs w:val="15"/>
          <w:u w:val="none"/>
          <w:shd w:val="clear" w:color="auto" w:fill="F3F3F3"/>
          <w:lang w:val="es-ES"/>
        </w:rPr>
      </w:pPr>
      <w:bookmarkStart w:id="0" w:name="_Toc94726525"/>
      <w:r w:rsidRPr="00AD5E47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0"/>
    </w:p>
    <w:tbl>
      <w:tblPr>
        <w:tblW w:w="10346" w:type="dxa"/>
        <w:jc w:val="center"/>
        <w:tblLook w:val="04A0" w:firstRow="1" w:lastRow="0" w:firstColumn="1" w:lastColumn="0" w:noHBand="0" w:noVBand="1"/>
      </w:tblPr>
      <w:tblGrid>
        <w:gridCol w:w="1943"/>
        <w:gridCol w:w="267"/>
        <w:gridCol w:w="265"/>
        <w:gridCol w:w="265"/>
        <w:gridCol w:w="258"/>
        <w:gridCol w:w="261"/>
        <w:gridCol w:w="261"/>
        <w:gridCol w:w="264"/>
        <w:gridCol w:w="261"/>
        <w:gridCol w:w="261"/>
        <w:gridCol w:w="261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473"/>
        <w:gridCol w:w="473"/>
        <w:gridCol w:w="992"/>
        <w:gridCol w:w="992"/>
        <w:gridCol w:w="259"/>
      </w:tblGrid>
      <w:tr w:rsidR="004A1F7B" w:rsidRPr="00AD5E47" w14:paraId="2BF98A68" w14:textId="77777777" w:rsidTr="00C148B0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14DE373B" w14:textId="77777777" w:rsidR="004A1F7B" w:rsidRPr="00AD5E47" w:rsidRDefault="004A1F7B" w:rsidP="004A1F7B">
            <w:pPr>
              <w:pStyle w:val="Prrafodelista"/>
              <w:numPr>
                <w:ilvl w:val="0"/>
                <w:numId w:val="7"/>
              </w:numPr>
              <w:ind w:left="303" w:hanging="284"/>
              <w:rPr>
                <w:rFonts w:ascii="Arial" w:hAnsi="Arial" w:cs="Arial"/>
                <w:b/>
                <w:sz w:val="18"/>
                <w:szCs w:val="16"/>
                <w:lang w:val="es-BO"/>
              </w:rPr>
            </w:pPr>
            <w:r w:rsidRPr="00AD5E47">
              <w:rPr>
                <w:rFonts w:ascii="Arial" w:hAnsi="Arial" w:cs="Arial"/>
                <w:b/>
                <w:sz w:val="18"/>
                <w:szCs w:val="16"/>
                <w:lang w:val="es-BO"/>
              </w:rPr>
              <w:t>DATOS DEL PROCESOS DE CONTRATACIÓN</w:t>
            </w:r>
          </w:p>
        </w:tc>
      </w:tr>
      <w:tr w:rsidR="004A1F7B" w:rsidRPr="00AD5E47" w14:paraId="62F38741" w14:textId="77777777" w:rsidTr="00C148B0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vAlign w:val="center"/>
          </w:tcPr>
          <w:p w14:paraId="1F3F858F" w14:textId="77777777" w:rsidR="004A1F7B" w:rsidRPr="00AD5E47" w:rsidRDefault="004A1F7B" w:rsidP="00C148B0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</w:p>
        </w:tc>
      </w:tr>
      <w:tr w:rsidR="004A1F7B" w:rsidRPr="00AD5E47" w14:paraId="4AE87545" w14:textId="77777777" w:rsidTr="00C148B0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398AD51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AD5E47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3DDB10" w14:textId="77777777" w:rsidR="004A1F7B" w:rsidRPr="00AD5E47" w:rsidRDefault="004A1F7B" w:rsidP="00C148B0">
            <w:pPr>
              <w:jc w:val="center"/>
              <w:rPr>
                <w:rFonts w:cs="Arial"/>
                <w:b/>
                <w:sz w:val="20"/>
                <w:szCs w:val="20"/>
                <w:lang w:val="es-BO"/>
              </w:rPr>
            </w:pPr>
            <w:r w:rsidRPr="00AD5E47">
              <w:rPr>
                <w:rFonts w:cs="Arial"/>
                <w:b/>
                <w:color w:val="222A35" w:themeColor="text2" w:themeShade="80"/>
                <w:sz w:val="20"/>
                <w:szCs w:val="20"/>
                <w:lang w:val="es-BO"/>
              </w:rPr>
              <w:t>DIRECCIÓN GENERAL DE AERONAUTICA CIVIL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709B818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79293C" w:rsidRPr="00AD5E47" w14:paraId="42E05798" w14:textId="77777777" w:rsidTr="00C148B0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52E7AEE8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D2DE821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052EF868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</w:tcPr>
          <w:p w14:paraId="75FC6D05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</w:tcPr>
          <w:p w14:paraId="6FEF3E57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4837949A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174CC1AC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76AEA245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24943983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</w:tcPr>
          <w:p w14:paraId="656F2796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744E8CE4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047FFA26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3CAC25E6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3336B4D5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54C425C5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03E9E0F8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3E683ADF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3FA7605E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1328CA72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1EEB3828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40D6079C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6DEEC489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7BF6A5F1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4048F73A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4A413C78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43B99D9D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79293C" w:rsidRPr="00AD5E47" w14:paraId="5C142B8B" w14:textId="77777777" w:rsidTr="00C148B0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38D279A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AD5E47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35206D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AD5E47">
              <w:rPr>
                <w:rFonts w:ascii="Arial" w:hAnsi="Arial" w:cs="Arial"/>
                <w:sz w:val="12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1629DB81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5ED69889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AD5E47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A6B435" w14:textId="08737356" w:rsidR="004A1F7B" w:rsidRPr="004A1F7B" w:rsidRDefault="0079293C" w:rsidP="00C148B0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</w:rPr>
              <w:t>DGAC/INAC CBBA</w:t>
            </w:r>
            <w:r w:rsidR="004A1F7B" w:rsidRPr="004A1F7B">
              <w:rPr>
                <w:rFonts w:ascii="Arial" w:hAnsi="Arial" w:cs="Arial"/>
                <w:sz w:val="20"/>
                <w:szCs w:val="20"/>
              </w:rPr>
              <w:t>/ANPE/BIENES/14/2026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B5C396F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79293C" w:rsidRPr="00AD5E47" w14:paraId="742C829E" w14:textId="77777777" w:rsidTr="00C148B0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CD753A2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230D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6F3D8236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</w:tcPr>
          <w:p w14:paraId="25B93F50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EBEB6E7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57BA9C4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79293C" w:rsidRPr="00AD5E47" w14:paraId="1789A299" w14:textId="77777777" w:rsidTr="00C148B0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6A9BCD00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6145E86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067B3F9B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4143D9C7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6306712C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09308293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250DEFDC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22B79614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780537DB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7B3CCE68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</w:tcPr>
          <w:p w14:paraId="66C763BD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0A4A4286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5DE6C1A1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789F2B1B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0D45A10D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4340151D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0C76C584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43841379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</w:tcPr>
          <w:p w14:paraId="3CEBDD7A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3F9C66F7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</w:tcPr>
          <w:p w14:paraId="6E26DCCE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3F1CB30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4E0CD01F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5C990D60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76A30D17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683A16CD" w14:textId="77777777" w:rsidR="004A1F7B" w:rsidRPr="00AD5E47" w:rsidRDefault="004A1F7B" w:rsidP="00C148B0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294"/>
        <w:gridCol w:w="294"/>
        <w:gridCol w:w="279"/>
        <w:gridCol w:w="294"/>
        <w:gridCol w:w="294"/>
        <w:gridCol w:w="294"/>
        <w:gridCol w:w="294"/>
        <w:gridCol w:w="275"/>
        <w:gridCol w:w="294"/>
        <w:gridCol w:w="294"/>
        <w:gridCol w:w="271"/>
        <w:gridCol w:w="294"/>
        <w:gridCol w:w="294"/>
        <w:gridCol w:w="294"/>
        <w:gridCol w:w="294"/>
        <w:gridCol w:w="294"/>
        <w:gridCol w:w="294"/>
        <w:gridCol w:w="294"/>
        <w:gridCol w:w="271"/>
        <w:gridCol w:w="294"/>
        <w:gridCol w:w="271"/>
        <w:gridCol w:w="294"/>
        <w:gridCol w:w="265"/>
        <w:gridCol w:w="801"/>
        <w:gridCol w:w="775"/>
        <w:gridCol w:w="265"/>
      </w:tblGrid>
      <w:tr w:rsidR="004A1F7B" w:rsidRPr="00AD5E47" w14:paraId="154A8054" w14:textId="77777777" w:rsidTr="00C148B0">
        <w:trPr>
          <w:jc w:val="center"/>
        </w:trPr>
        <w:tc>
          <w:tcPr>
            <w:tcW w:w="2104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62F7F2F" w14:textId="77777777" w:rsidR="004A1F7B" w:rsidRPr="002A0006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72ED902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B47FEA4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3400960C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589143E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6DA45BF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B28535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AD0D68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7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46E82FBD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7C4126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DC2054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40D101F8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455D90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9232851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CE7E73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0D5BF24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12BF37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4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13E73A1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5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E6A861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62D65040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2D19E3C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4EB04EB8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CC8CA66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1E0997EE" w14:textId="77777777" w:rsidR="004A1F7B" w:rsidRPr="002A0006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71163603" w14:textId="77777777" w:rsidR="004A1F7B" w:rsidRPr="002A0006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2305E6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A0006">
              <w:rPr>
                <w:rFonts w:ascii="Arial" w:hAnsi="Arial" w:cs="Arial"/>
                <w:sz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6A64FA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W w:w="10342" w:type="dxa"/>
        <w:jc w:val="center"/>
        <w:tblLook w:val="04A0" w:firstRow="1" w:lastRow="0" w:firstColumn="1" w:lastColumn="0" w:noHBand="0" w:noVBand="1"/>
      </w:tblPr>
      <w:tblGrid>
        <w:gridCol w:w="1783"/>
        <w:gridCol w:w="317"/>
        <w:gridCol w:w="279"/>
        <w:gridCol w:w="280"/>
        <w:gridCol w:w="271"/>
        <w:gridCol w:w="276"/>
        <w:gridCol w:w="275"/>
        <w:gridCol w:w="303"/>
        <w:gridCol w:w="9"/>
        <w:gridCol w:w="309"/>
        <w:gridCol w:w="10"/>
        <w:gridCol w:w="274"/>
        <w:gridCol w:w="274"/>
        <w:gridCol w:w="271"/>
        <w:gridCol w:w="271"/>
        <w:gridCol w:w="270"/>
        <w:gridCol w:w="271"/>
        <w:gridCol w:w="271"/>
        <w:gridCol w:w="271"/>
        <w:gridCol w:w="271"/>
        <w:gridCol w:w="271"/>
        <w:gridCol w:w="271"/>
        <w:gridCol w:w="270"/>
        <w:gridCol w:w="271"/>
        <w:gridCol w:w="271"/>
        <w:gridCol w:w="271"/>
        <w:gridCol w:w="271"/>
        <w:gridCol w:w="270"/>
        <w:gridCol w:w="270"/>
        <w:gridCol w:w="270"/>
        <w:gridCol w:w="270"/>
        <w:gridCol w:w="270"/>
        <w:gridCol w:w="270"/>
        <w:gridCol w:w="270"/>
      </w:tblGrid>
      <w:tr w:rsidR="004A1F7B" w:rsidRPr="00AD5E47" w14:paraId="709BDA65" w14:textId="77777777" w:rsidTr="00C148B0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6629D501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14:paraId="6DDD73E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14:paraId="63B5793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43F8AB5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5D3144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7DBEE865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1FE678C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</w:tcPr>
          <w:p w14:paraId="67B36CF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6967117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32152F9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71CF59E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AB970B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7725654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0AA73D5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62AB115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ED8527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0BE05EEC" w14:textId="77777777" w:rsidR="004A1F7B" w:rsidRPr="006E3309" w:rsidRDefault="004A1F7B" w:rsidP="00C148B0">
            <w:pPr>
              <w:rPr>
                <w:rFonts w:ascii="Arial" w:hAnsi="Arial" w:cs="Arial"/>
                <w:sz w:val="28"/>
                <w:szCs w:val="28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9A6465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AE58A2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2F2523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547C89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DE80C5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2A2D852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2F5ACB9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9413B3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6688B0BF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24F1897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6132B02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696F051B" w14:textId="77777777" w:rsidTr="00C148B0">
        <w:trPr>
          <w:trHeight w:val="227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61650ED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828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2B4DDE" w14:textId="77777777" w:rsidR="004A1F7B" w:rsidRPr="00AD5E47" w:rsidRDefault="004A1F7B" w:rsidP="00C148B0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ADQUISICION DE REPUESTOS PARA LAS AERONAVES CP-3000 Y CP-3001 – SEGUNDA COMPRA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557193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35CD5EEB" w14:textId="77777777" w:rsidTr="00C148B0">
        <w:trPr>
          <w:trHeight w:val="20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6323CA80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14:paraId="6F1C8DB4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3575203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696282B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33DE6C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78CA0AA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7A0847C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</w:tcPr>
          <w:p w14:paraId="2AB7297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14:paraId="4FBE714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580D843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19962BB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118D1D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2038142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26AFD15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7D7BD655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2DA749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1B6918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3FAB4E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3F9C95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0AF0CB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688969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105CFD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703FCD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F06CC3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2D5689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401975EA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2BCD79C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04C5DD7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37A2BAA9" w14:textId="77777777" w:rsidTr="00C148B0">
        <w:trPr>
          <w:trHeight w:val="20"/>
          <w:jc w:val="center"/>
        </w:trPr>
        <w:tc>
          <w:tcPr>
            <w:tcW w:w="178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2BF248E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9EA247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szCs w:val="2"/>
                <w:lang w:val="es-BO"/>
              </w:rPr>
              <w:t>X</w:t>
            </w:r>
          </w:p>
        </w:tc>
        <w:tc>
          <w:tcPr>
            <w:tcW w:w="2288" w:type="dxa"/>
            <w:gridSpan w:val="10"/>
            <w:tcBorders>
              <w:left w:val="single" w:sz="4" w:space="0" w:color="auto"/>
            </w:tcBorders>
          </w:tcPr>
          <w:p w14:paraId="4686C57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74" w:type="dxa"/>
            <w:shd w:val="clear" w:color="auto" w:fill="FFFFFF" w:themeFill="background1"/>
          </w:tcPr>
          <w:p w14:paraId="3B537D2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</w:tcPr>
          <w:p w14:paraId="0CF5A0E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62AA64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8" w:type="dxa"/>
            <w:gridSpan w:val="10"/>
            <w:tcBorders>
              <w:left w:val="single" w:sz="4" w:space="0" w:color="auto"/>
            </w:tcBorders>
          </w:tcPr>
          <w:p w14:paraId="6D3A660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71" w:type="dxa"/>
          </w:tcPr>
          <w:p w14:paraId="746A2CF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284C89C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1B4F579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4DE0E93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485FD24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1F11B0F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04BF247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33E795B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56668FA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A1F7B" w:rsidRPr="00AD5E47" w14:paraId="551AADA9" w14:textId="77777777" w:rsidTr="00C148B0">
        <w:trPr>
          <w:trHeight w:val="20"/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78DFC4ED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14:paraId="3B92A8A4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</w:tcPr>
          <w:p w14:paraId="045C6ED4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691466EC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4EBD5682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50AC8CD9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14:paraId="06A42F96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2" w:type="dxa"/>
            <w:gridSpan w:val="2"/>
          </w:tcPr>
          <w:p w14:paraId="63C23D4B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319" w:type="dxa"/>
            <w:gridSpan w:val="2"/>
          </w:tcPr>
          <w:p w14:paraId="2DB6621B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48DE62F3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1686E683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5045E816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24E56C2F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107418E6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50EBF084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0676E44E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1A212A7A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05674F42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67584EA5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41CE0E92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1911CFD5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5B5EDB38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610CE010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45FCB528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1" w:type="dxa"/>
          </w:tcPr>
          <w:p w14:paraId="0ABE963A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4C95E89D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2E09BC0F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468049F0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42A168C2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453CBBE2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</w:tcPr>
          <w:p w14:paraId="4600AC09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22D4B46E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4A1F7B" w:rsidRPr="00AD5E47" w14:paraId="0D64569F" w14:textId="77777777" w:rsidTr="00C148B0">
        <w:trPr>
          <w:trHeight w:val="20"/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B851418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60C58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88" w:type="dxa"/>
            <w:gridSpan w:val="10"/>
            <w:tcBorders>
              <w:left w:val="single" w:sz="4" w:space="0" w:color="auto"/>
            </w:tcBorders>
          </w:tcPr>
          <w:p w14:paraId="0A8743D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4" w:type="dxa"/>
          </w:tcPr>
          <w:p w14:paraId="0242102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B7296D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611747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56AD2F0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CF2E64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1D7A1D5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70C49F1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42184BA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391B7A9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6E3BF2A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0CD83EF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5EF55FC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0668366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66FBD07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1" w:type="dxa"/>
          </w:tcPr>
          <w:p w14:paraId="6579C7F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0BF91AF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6E8B123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6847E96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29D211A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7AFAEE9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07A0951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368452A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A1F7B" w:rsidRPr="00AD5E47" w14:paraId="3E5DB736" w14:textId="77777777" w:rsidTr="00C148B0">
        <w:trPr>
          <w:trHeight w:val="20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5D5BC5D6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</w:tcPr>
          <w:p w14:paraId="24C185C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</w:tcPr>
          <w:p w14:paraId="2F36C1E5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</w:tcPr>
          <w:p w14:paraId="62B93F6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77C29B7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</w:tcPr>
          <w:p w14:paraId="7FD271B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</w:tcPr>
          <w:p w14:paraId="4761DC9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</w:tcPr>
          <w:p w14:paraId="1058559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</w:tcPr>
          <w:p w14:paraId="27D929D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</w:tcPr>
          <w:p w14:paraId="5126498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</w:tcPr>
          <w:p w14:paraId="44E0DED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01D1F3E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6E86291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2BE48C6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79EB9C8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EE158C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061709C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3CDF086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53536EC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42CE9E9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0BA5F05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78017D3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6C2D716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2663A4A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</w:tcPr>
          <w:p w14:paraId="57B1663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</w:tcPr>
          <w:p w14:paraId="4BAB8FB1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</w:tcPr>
          <w:p w14:paraId="0FB4643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1675C04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094FAD5E" w14:textId="77777777" w:rsidTr="00C148B0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C4A6989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DBF7B3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138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5E6F40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82B89F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09" w:type="dxa"/>
            <w:gridSpan w:val="6"/>
            <w:tcBorders>
              <w:left w:val="single" w:sz="4" w:space="0" w:color="auto"/>
            </w:tcBorders>
          </w:tcPr>
          <w:p w14:paraId="79591DE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0" w:type="dxa"/>
            <w:shd w:val="clear" w:color="auto" w:fill="FFFFFF" w:themeFill="background1"/>
          </w:tcPr>
          <w:p w14:paraId="6ADCF7D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  <w:right w:val="single" w:sz="4" w:space="0" w:color="auto"/>
            </w:tcBorders>
          </w:tcPr>
          <w:p w14:paraId="3A1CD38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EC264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25" w:type="dxa"/>
            <w:gridSpan w:val="6"/>
            <w:tcBorders>
              <w:left w:val="single" w:sz="4" w:space="0" w:color="auto"/>
            </w:tcBorders>
          </w:tcPr>
          <w:p w14:paraId="4485672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1" w:type="dxa"/>
            <w:tcBorders>
              <w:left w:val="nil"/>
            </w:tcBorders>
          </w:tcPr>
          <w:p w14:paraId="4CD2483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</w:tcBorders>
          </w:tcPr>
          <w:p w14:paraId="3A2916A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left w:val="nil"/>
            </w:tcBorders>
          </w:tcPr>
          <w:p w14:paraId="555813F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2F029CC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14:paraId="12458B6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1101099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6FD8C6C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6A4ECEF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</w:tcPr>
          <w:p w14:paraId="6C6660D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2E9E487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48AC30C2" w14:textId="77777777" w:rsidTr="00C148B0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50BAAD57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14:paraId="2498B34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14:paraId="112382D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1A6035B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77F9C11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437162C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6FE6400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</w:tcPr>
          <w:p w14:paraId="6F335C6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206CD20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09C2451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7CE04D9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40D0DA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3D1358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4C004E6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2CD43C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7AEDCA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6A53A99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269DE52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26D57E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07D1CBA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167E88E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0F55F6F5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6FEFD8F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F634BE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7F63C48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3177EA5B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6066613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52ACC27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2E550F8B" w14:textId="77777777" w:rsidTr="00C148B0">
        <w:trPr>
          <w:jc w:val="center"/>
        </w:trPr>
        <w:tc>
          <w:tcPr>
            <w:tcW w:w="178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0D755CD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28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34C5A" w14:textId="77777777" w:rsidR="004A1F7B" w:rsidRPr="004A1F7B" w:rsidRDefault="004A1F7B" w:rsidP="00C148B0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BO"/>
              </w:rPr>
            </w:pPr>
            <w:r w:rsidRPr="004A1F7B">
              <w:rPr>
                <w:rFonts w:ascii="Arial" w:hAnsi="Arial" w:cs="Arial"/>
                <w:b/>
                <w:sz w:val="20"/>
                <w:szCs w:val="20"/>
                <w:lang w:val="es-BO"/>
              </w:rPr>
              <w:t>Precio Referencial Total Bs. 188.000,00 (Ciento ochenta y ocho mil 00/100 Bolivianos)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994D8F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5043FABD" w14:textId="77777777" w:rsidTr="00C148B0">
        <w:trPr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04212BA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86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1D52B2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9E48EB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012034A3" w14:textId="77777777" w:rsidTr="00C148B0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5AF71307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</w:tcPr>
          <w:p w14:paraId="53A1E2B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0484356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5F020BA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C86184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6F5F2DD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316F8D1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</w:tcPr>
          <w:p w14:paraId="1F83A2E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14:paraId="180DA76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5EDBDD5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3C6C13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AEF7C2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07AB2D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E2BD7D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7303547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1CCB2B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4F22EE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9FEA59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9228E5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DBC1B5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1472A49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D21EF1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9DEB10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F39572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75D1E45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032922A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7F1E08B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3E41E5F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787214F1" w14:textId="77777777" w:rsidTr="00C148B0">
        <w:trPr>
          <w:trHeight w:val="240"/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B900703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69E7F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1108" w:type="dxa"/>
            <w:gridSpan w:val="4"/>
            <w:tcBorders>
              <w:left w:val="single" w:sz="4" w:space="0" w:color="auto"/>
            </w:tcBorders>
            <w:vAlign w:val="center"/>
          </w:tcPr>
          <w:p w14:paraId="4CF4C6EC" w14:textId="77777777" w:rsidR="004A1F7B" w:rsidRPr="00AD5E47" w:rsidRDefault="004A1F7B" w:rsidP="00C148B0">
            <w:pPr>
              <w:jc w:val="both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275" w:type="dxa"/>
            <w:shd w:val="clear" w:color="auto" w:fill="FFFFFF" w:themeFill="background1"/>
            <w:vAlign w:val="center"/>
          </w:tcPr>
          <w:p w14:paraId="65801DA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03" w:type="dxa"/>
            <w:tcBorders>
              <w:left w:val="nil"/>
              <w:right w:val="single" w:sz="4" w:space="0" w:color="auto"/>
            </w:tcBorders>
          </w:tcPr>
          <w:p w14:paraId="7EFD97C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B4BBE1" w14:textId="77777777" w:rsidR="004A1F7B" w:rsidRPr="00AD5E47" w:rsidRDefault="004A1F7B" w:rsidP="00C148B0">
            <w:pPr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4350" w:type="dxa"/>
            <w:gridSpan w:val="17"/>
            <w:tcBorders>
              <w:left w:val="single" w:sz="4" w:space="0" w:color="auto"/>
            </w:tcBorders>
            <w:vAlign w:val="center"/>
          </w:tcPr>
          <w:p w14:paraId="6D989A0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AD5E47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AD5E47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0" w:type="dxa"/>
          </w:tcPr>
          <w:p w14:paraId="125AD37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416F680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69F7A32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5C3BB0C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78F92A9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</w:tcPr>
          <w:p w14:paraId="09E4B9F5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26BE954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4A1F7B" w:rsidRPr="00AD5E47" w14:paraId="5970220B" w14:textId="77777777" w:rsidTr="00C148B0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4B9A5251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14:paraId="7A54D57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</w:tcPr>
          <w:p w14:paraId="238F74C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5180CC7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531C67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</w:tcPr>
          <w:p w14:paraId="7197315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504C072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</w:tcPr>
          <w:p w14:paraId="0FBC5B3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bottom w:val="single" w:sz="4" w:space="0" w:color="auto"/>
            </w:tcBorders>
          </w:tcPr>
          <w:p w14:paraId="4804D96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7D1403C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03E1C33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070AA0E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DCB467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A5AEB7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D0822D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C2CD66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6F2976B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24BC5A1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68DA12A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110B78A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001F5CA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4E334EC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21624B1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52E8747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14:paraId="3AC81C3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29F066C5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0" w:type="dxa"/>
            <w:gridSpan w:val="3"/>
            <w:tcBorders>
              <w:bottom w:val="single" w:sz="4" w:space="0" w:color="auto"/>
            </w:tcBorders>
          </w:tcPr>
          <w:p w14:paraId="06A34AC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nil"/>
              <w:right w:val="single" w:sz="12" w:space="0" w:color="1F3864" w:themeColor="accent1" w:themeShade="80"/>
            </w:tcBorders>
          </w:tcPr>
          <w:p w14:paraId="4178FC3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3242700B" w14:textId="77777777" w:rsidTr="00C148B0">
        <w:trPr>
          <w:jc w:val="center"/>
        </w:trPr>
        <w:tc>
          <w:tcPr>
            <w:tcW w:w="178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DD6E0F4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 xml:space="preserve">Plazo previsto para la entrega de bienes </w:t>
            </w:r>
            <w:r w:rsidRPr="00AD5E47">
              <w:rPr>
                <w:rFonts w:ascii="Arial" w:hAnsi="Arial" w:cs="Arial"/>
                <w:b/>
                <w:sz w:val="12"/>
                <w:lang w:val="es-BO"/>
              </w:rPr>
              <w:t>(en días calendario)</w:t>
            </w:r>
          </w:p>
        </w:tc>
        <w:tc>
          <w:tcPr>
            <w:tcW w:w="828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80CC20" w14:textId="77777777" w:rsidR="004A1F7B" w:rsidRPr="004A1F7B" w:rsidRDefault="004A1F7B" w:rsidP="00C148B0">
            <w:pPr>
              <w:jc w:val="both"/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</w:pPr>
            <w:r w:rsidRPr="004A1F7B">
              <w:rPr>
                <w:rFonts w:ascii="Arial" w:hAnsi="Arial" w:cs="Arial"/>
                <w:b/>
                <w:i/>
                <w:sz w:val="18"/>
                <w:szCs w:val="18"/>
                <w:lang w:val="es-BO"/>
              </w:rPr>
              <w:t>Veinte (20) días calendario a partir del siguiente día hábil de la suscripción del Contrato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323DF8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459A41A8" w14:textId="77777777" w:rsidTr="00C148B0">
        <w:trPr>
          <w:jc w:val="center"/>
        </w:trPr>
        <w:tc>
          <w:tcPr>
            <w:tcW w:w="178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9D12C77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86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8A39C3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7AD7CD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5C3ACC33" w14:textId="77777777" w:rsidTr="00C148B0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49D59ACE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  <w:bottom w:val="single" w:sz="4" w:space="0" w:color="auto"/>
            </w:tcBorders>
          </w:tcPr>
          <w:p w14:paraId="22A0A35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  <w:bottom w:val="single" w:sz="4" w:space="0" w:color="auto"/>
            </w:tcBorders>
          </w:tcPr>
          <w:p w14:paraId="07A6CD3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251ABE6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0E08051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64B8CEC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  <w:bottom w:val="single" w:sz="4" w:space="0" w:color="auto"/>
            </w:tcBorders>
          </w:tcPr>
          <w:p w14:paraId="20E1665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1FB40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495E2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AAD1B0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1DF3339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160DE87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2E9CE0B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5364EBF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61BD8B1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3F8DF72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445062E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5AEFCEF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3CE32A9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71E6261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2551346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37531AD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0A3AA83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0755141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</w:tcPr>
          <w:p w14:paraId="65F0675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52BA065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45913FB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70465E1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5693A56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793DBB6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504C68B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1E59205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724D600F" w14:textId="77777777" w:rsidTr="00C148B0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</w:tcPr>
          <w:p w14:paraId="56B8A082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26FAA">
              <w:rPr>
                <w:rFonts w:ascii="Arial" w:hAnsi="Arial" w:cs="Arial"/>
                <w:sz w:val="14"/>
                <w:lang w:val="es-BO"/>
              </w:rPr>
              <w:t xml:space="preserve">Garantía de Cumplimiento </w:t>
            </w:r>
          </w:p>
        </w:tc>
        <w:tc>
          <w:tcPr>
            <w:tcW w:w="828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3F28F38" w14:textId="77777777" w:rsidR="004A1F7B" w:rsidRPr="004A1F7B" w:rsidRDefault="004A1F7B" w:rsidP="004A1F7B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4A1F7B">
              <w:rPr>
                <w:rFonts w:ascii="Arial" w:hAnsi="Arial" w:cs="Arial"/>
                <w:sz w:val="18"/>
                <w:szCs w:val="18"/>
                <w:lang w:val="es-BO"/>
              </w:rPr>
              <w:t>El proponente adjudicado deberá constituir una Garantía de Cumplimiento de Contrato equivalente al 7% o 3,5% (según corresponda) del monto del contrato. En caso de pagos parciales, el proponente podrá solicitar la retención en sustitución de la garantía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0B6D11B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2503A6B4" w14:textId="77777777" w:rsidTr="00C148B0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</w:tcPr>
          <w:p w14:paraId="1D6B23B3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26FAA">
              <w:rPr>
                <w:rFonts w:ascii="Arial" w:hAnsi="Arial" w:cs="Arial"/>
                <w:sz w:val="14"/>
                <w:lang w:val="es-BO"/>
              </w:rPr>
              <w:t>de Contrato</w:t>
            </w:r>
          </w:p>
        </w:tc>
        <w:tc>
          <w:tcPr>
            <w:tcW w:w="8286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45546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8C4E7F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3561891C" w14:textId="77777777" w:rsidTr="00C148B0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  <w:right w:val="single" w:sz="4" w:space="0" w:color="auto"/>
            </w:tcBorders>
          </w:tcPr>
          <w:p w14:paraId="181F152B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26FAA">
              <w:rPr>
                <w:rFonts w:ascii="Arial" w:hAnsi="Arial" w:cs="Arial"/>
                <w:sz w:val="14"/>
                <w:lang w:val="es-BO"/>
              </w:rPr>
              <w:t xml:space="preserve"> </w:t>
            </w:r>
          </w:p>
        </w:tc>
        <w:tc>
          <w:tcPr>
            <w:tcW w:w="8286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B7BDAE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598A9AC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651483B3" w14:textId="77777777" w:rsidTr="00C148B0">
        <w:trPr>
          <w:jc w:val="center"/>
        </w:trPr>
        <w:tc>
          <w:tcPr>
            <w:tcW w:w="1786" w:type="dxa"/>
            <w:tcBorders>
              <w:left w:val="single" w:sz="12" w:space="0" w:color="1F3864" w:themeColor="accent1" w:themeShade="80"/>
            </w:tcBorders>
            <w:vAlign w:val="center"/>
          </w:tcPr>
          <w:p w14:paraId="79D5BA74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</w:tcPr>
          <w:p w14:paraId="175EF8B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</w:tcPr>
          <w:p w14:paraId="31775E3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B663B7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C0556F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63E64E25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5" w:type="dxa"/>
            <w:tcBorders>
              <w:top w:val="single" w:sz="4" w:space="0" w:color="auto"/>
            </w:tcBorders>
          </w:tcPr>
          <w:p w14:paraId="1550CA6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</w:tcBorders>
          </w:tcPr>
          <w:p w14:paraId="577230B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</w:tcBorders>
          </w:tcPr>
          <w:p w14:paraId="52C34E5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29A06CF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0A811D05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64301C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3A7717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69B934C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012A9FD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B43DED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5C9AE9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353C724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6AFA2028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18B0881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47624B1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0E7EF6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7CD701E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F71C8F2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2B36E2D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3A89C9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68CCBFD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27A6F1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E05B34E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BBC964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7CDDCB3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0" w:type="dxa"/>
            <w:tcBorders>
              <w:right w:val="single" w:sz="12" w:space="0" w:color="1F3864" w:themeColor="accent1" w:themeShade="80"/>
            </w:tcBorders>
          </w:tcPr>
          <w:p w14:paraId="63CA5B1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1"/>
        <w:gridCol w:w="286"/>
        <w:gridCol w:w="281"/>
        <w:gridCol w:w="275"/>
        <w:gridCol w:w="280"/>
        <w:gridCol w:w="278"/>
        <w:gridCol w:w="276"/>
        <w:gridCol w:w="281"/>
        <w:gridCol w:w="277"/>
        <w:gridCol w:w="277"/>
        <w:gridCol w:w="277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4A1F7B" w:rsidRPr="00AD5E47" w14:paraId="60DFB3DB" w14:textId="77777777" w:rsidTr="00C148B0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F0D52C7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szCs w:val="14"/>
              </w:rPr>
              <w:t>Señalar con que presupuesto se inicia el proceso de contratación</w:t>
            </w:r>
            <w:r w:rsidRPr="00AD5E47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2D739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</w:tcPr>
          <w:p w14:paraId="73B80C6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14:paraId="76C15749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23E7371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15355426" w14:textId="77777777" w:rsidTr="00C148B0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0103B181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5BD4648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493DF646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</w:tcPr>
          <w:p w14:paraId="691DB0A7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</w:tcPr>
          <w:p w14:paraId="330EF3B9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</w:tcPr>
          <w:p w14:paraId="5FA8E01D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6CAAA58E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699E1D70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71DC3E68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29530B20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71DEA177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4E54014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69D7FDD4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1E31A18F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710FA1DE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7FC1C751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808706D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06CDE523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23DC1388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4CE61B80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32B9E833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210DB92E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2685EC95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AD1E5EB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616E67BF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38F027F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05FA280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FE9AC3D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28192A6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FE3E782" w14:textId="77777777" w:rsidR="004A1F7B" w:rsidRPr="00AD5E47" w:rsidRDefault="004A1F7B" w:rsidP="00C148B0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4A1F7B" w:rsidRPr="00AD5E47" w14:paraId="48F1A30A" w14:textId="77777777" w:rsidTr="00C148B0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9E9FB44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05921C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</w:tcPr>
          <w:p w14:paraId="5672242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 xml:space="preserve">Presupuesto de la próxima gestión para bienes recurrentes </w:t>
            </w:r>
            <w:r w:rsidRPr="00AD5E47">
              <w:rPr>
                <w:rFonts w:ascii="Arial" w:hAnsi="Arial" w:cs="Arial"/>
                <w:sz w:val="12"/>
                <w:lang w:val="es-BO"/>
              </w:rPr>
              <w:t>(el proceso llegará hasta la adjudicación y la suscripción del Contrato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3E23AAB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5D2D5A14" w14:textId="77777777" w:rsidTr="00C148B0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79088647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714553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</w:tcPr>
          <w:p w14:paraId="42160FE6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36CBA20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676270F2" w14:textId="77777777" w:rsidTr="00C148B0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FE5A628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240DC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</w:tcPr>
          <w:p w14:paraId="3A32069A" w14:textId="77777777" w:rsidR="004A1F7B" w:rsidRPr="00AD5E47" w:rsidRDefault="004A1F7B" w:rsidP="00C148B0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AD5E47">
              <w:rPr>
                <w:rFonts w:ascii="Arial" w:hAnsi="Arial" w:cs="Arial"/>
                <w:sz w:val="12"/>
                <w:szCs w:val="12"/>
                <w:lang w:val="es-BO"/>
              </w:rPr>
              <w:t>(el proceso se iniciará una vez publicada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C34245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3E27A07C" w14:textId="77777777" w:rsidTr="00C148B0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4693EA3A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38D85A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</w:tcPr>
          <w:p w14:paraId="574CC4D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729156C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W w:w="10346" w:type="dxa"/>
        <w:jc w:val="center"/>
        <w:tblLook w:val="04A0" w:firstRow="1" w:lastRow="0" w:firstColumn="1" w:lastColumn="0" w:noHBand="0" w:noVBand="1"/>
      </w:tblPr>
      <w:tblGrid>
        <w:gridCol w:w="1562"/>
        <w:gridCol w:w="768"/>
        <w:gridCol w:w="518"/>
        <w:gridCol w:w="267"/>
        <w:gridCol w:w="312"/>
        <w:gridCol w:w="305"/>
        <w:gridCol w:w="265"/>
        <w:gridCol w:w="264"/>
        <w:gridCol w:w="268"/>
        <w:gridCol w:w="265"/>
        <w:gridCol w:w="265"/>
        <w:gridCol w:w="269"/>
        <w:gridCol w:w="266"/>
        <w:gridCol w:w="265"/>
        <w:gridCol w:w="264"/>
        <w:gridCol w:w="265"/>
        <w:gridCol w:w="265"/>
        <w:gridCol w:w="263"/>
        <w:gridCol w:w="268"/>
        <w:gridCol w:w="116"/>
        <w:gridCol w:w="149"/>
        <w:gridCol w:w="267"/>
        <w:gridCol w:w="267"/>
        <w:gridCol w:w="266"/>
        <w:gridCol w:w="263"/>
        <w:gridCol w:w="262"/>
        <w:gridCol w:w="262"/>
        <w:gridCol w:w="128"/>
        <w:gridCol w:w="134"/>
        <w:gridCol w:w="262"/>
        <w:gridCol w:w="262"/>
        <w:gridCol w:w="262"/>
        <w:gridCol w:w="262"/>
      </w:tblGrid>
      <w:tr w:rsidR="004A1F7B" w:rsidRPr="00AD5E47" w14:paraId="3EF12C88" w14:textId="77777777" w:rsidTr="00C148B0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11447D22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14:paraId="0B812ACA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14:paraId="75534C04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14:paraId="17981DFB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14:paraId="41C2E8A5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14:paraId="6D63E033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B9CF1B3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40AF324E" w14:textId="77777777" w:rsidTr="00C148B0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45462257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14:paraId="2EA041A4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14:paraId="550308D8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vMerge/>
          </w:tcPr>
          <w:p w14:paraId="70771F42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14:paraId="24F70A2F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44E736F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70D07DEE" w14:textId="77777777" w:rsidTr="00C148B0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1C29B108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06793974" w14:textId="77777777" w:rsidR="004A1F7B" w:rsidRPr="00AD5E47" w:rsidRDefault="004A1F7B" w:rsidP="00C148B0">
            <w:pPr>
              <w:rPr>
                <w:rFonts w:ascii="Arial" w:hAnsi="Arial" w:cs="Arial"/>
                <w:sz w:val="10"/>
                <w:lang w:val="es-BO"/>
              </w:rPr>
            </w:pPr>
            <w:r w:rsidRPr="00AD5E47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39DDDCC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b/>
                <w:i/>
                <w:sz w:val="14"/>
                <w:lang w:val="es-BO"/>
              </w:rPr>
              <w:t>Otros Recursos Específicos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0A52BFF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39B2D17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100 %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31D9457" w14:textId="77777777" w:rsidR="004A1F7B" w:rsidRPr="00AD5E47" w:rsidRDefault="004A1F7B" w:rsidP="00C148B0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D5E47" w14:paraId="62F4CEC3" w14:textId="77777777" w:rsidTr="00C148B0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097C19BC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vAlign w:val="center"/>
          </w:tcPr>
          <w:p w14:paraId="78F407F3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4E2007F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</w:tcPr>
          <w:p w14:paraId="2D39CE7F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1DB3A71F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101F009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</w:tcPr>
          <w:p w14:paraId="106680C4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4766A5DC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47F5CDC6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3BE41180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37803CE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4DAD6F37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11907024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6D2AE2C7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214AD3FF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4EB3A019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5C11BD57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2F999FC7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339361B9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818B42C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26C4DE24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698AE2F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</w:tcPr>
          <w:p w14:paraId="10322069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E12073A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44AC26EB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1B5DE01D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B6B6ABC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2EAA2F5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5E7A8A29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E133C16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4A1F7B" w:rsidRPr="00AD5E47" w14:paraId="5CE21948" w14:textId="77777777" w:rsidTr="00C148B0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64AD0693" w14:textId="77777777" w:rsidR="004A1F7B" w:rsidRPr="00AD5E47" w:rsidRDefault="004A1F7B" w:rsidP="004A1F7B">
            <w:pPr>
              <w:pStyle w:val="Prrafodelista"/>
              <w:numPr>
                <w:ilvl w:val="0"/>
                <w:numId w:val="7"/>
              </w:numPr>
              <w:ind w:left="303" w:hanging="284"/>
              <w:rPr>
                <w:rFonts w:ascii="Arial" w:hAnsi="Arial" w:cs="Arial"/>
                <w:b/>
                <w:sz w:val="16"/>
                <w:szCs w:val="16"/>
                <w:lang w:val="es-BO"/>
              </w:rPr>
            </w:pPr>
            <w:r w:rsidRPr="00AD5E47">
              <w:rPr>
                <w:rFonts w:ascii="Arial" w:hAnsi="Arial" w:cs="Arial"/>
                <w:b/>
                <w:sz w:val="18"/>
                <w:szCs w:val="16"/>
                <w:lang w:val="es-BO"/>
              </w:rPr>
              <w:t>INFORMACIÓN DEL DOCUMENTO BASE DE CONTRATACIÓN (DBC</w:t>
            </w:r>
            <w:r w:rsidRPr="00AD5E47">
              <w:rPr>
                <w:rFonts w:ascii="Arial" w:hAnsi="Arial" w:cs="Arial"/>
                <w:b/>
                <w:sz w:val="16"/>
                <w:szCs w:val="16"/>
                <w:lang w:val="es-BO"/>
              </w:rPr>
              <w:t xml:space="preserve">). </w:t>
            </w:r>
            <w:r w:rsidRPr="00AD5E47">
              <w:rPr>
                <w:rFonts w:ascii="Arial" w:hAnsi="Arial" w:cs="Arial"/>
                <w:b/>
                <w:sz w:val="14"/>
                <w:szCs w:val="16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4A1F7B" w:rsidRPr="00AD5E47" w14:paraId="4D66574C" w14:textId="77777777" w:rsidTr="00C148B0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68F0BDDD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</w:tcPr>
          <w:p w14:paraId="76B0B7E6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748BF2FB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</w:tcPr>
          <w:p w14:paraId="37F56DE9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D865EAE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06EB2DA7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</w:tcPr>
          <w:p w14:paraId="07431D7D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34CEF244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0230FAD7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2C13BF4E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0C9EEBD5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7CA025A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BC90479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9BD5E43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0D6150B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FF225A1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79A7B23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C72CBE7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2B051CC2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E2D0F05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1A63D23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184272F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5DFE3C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93241DB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8153776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40FD9FF4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CEE37AB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9DA87C5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F975295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B47D294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A1F7B" w:rsidRPr="00AD5E47" w14:paraId="50CEFC45" w14:textId="77777777" w:rsidTr="00C148B0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A2FEF26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F67E43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Av. Arce. N° 2631 Edif. </w:t>
            </w:r>
            <w:proofErr w:type="spellStart"/>
            <w:r w:rsidRPr="00AD5E47">
              <w:rPr>
                <w:rFonts w:ascii="Arial" w:hAnsi="Arial" w:cs="Arial"/>
                <w:b/>
                <w:i/>
                <w:sz w:val="14"/>
                <w:lang w:val="es-BO"/>
              </w:rPr>
              <w:t>Multicine</w:t>
            </w:r>
            <w:proofErr w:type="spellEnd"/>
            <w:r w:rsidRPr="00AD5E47">
              <w:rPr>
                <w:rFonts w:ascii="Arial" w:hAnsi="Arial" w:cs="Arial"/>
                <w:b/>
                <w:i/>
                <w:sz w:val="14"/>
                <w:lang w:val="es-BO"/>
              </w:rPr>
              <w:t xml:space="preserve"> Piso 9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4A56BB0A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523B48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sz w:val="14"/>
                <w:lang w:val="es-BO"/>
              </w:rPr>
              <w:t>08:30-16:30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9B93263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</w:tr>
      <w:tr w:rsidR="004A1F7B" w:rsidRPr="00AD5E47" w14:paraId="4F89D598" w14:textId="77777777" w:rsidTr="00C148B0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2FB0CA18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</w:tcPr>
          <w:p w14:paraId="2C45CB31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0C90F3CA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</w:tcPr>
          <w:p w14:paraId="2FE54FD2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B33F10D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62B33751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</w:tcPr>
          <w:p w14:paraId="105E1617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048226E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101B4EC0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02A8E5A2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247E2F13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7E0C0BA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44E5B5D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D13D6AC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D1F8729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D91015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EED5174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15AA9BA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6E2E358F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DC9ABDA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CD2C29B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C808A3F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A44A033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5C2B48B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9952789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6A1ABA50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E6A7F8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6AB508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53D603A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EA15D6C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A1F7B" w:rsidRPr="00AD5E47" w14:paraId="233F8730" w14:textId="77777777" w:rsidTr="00C148B0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75D40E7E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</w:tcPr>
          <w:p w14:paraId="633CF5A7" w14:textId="77777777" w:rsidR="004A1F7B" w:rsidRPr="00AD5E47" w:rsidRDefault="004A1F7B" w:rsidP="00C148B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34A8E781" w14:textId="77777777" w:rsidR="004A1F7B" w:rsidRPr="00AD5E47" w:rsidRDefault="004A1F7B" w:rsidP="00C148B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4EC5FF8D" w14:textId="77777777" w:rsidR="004A1F7B" w:rsidRPr="00AD5E47" w:rsidRDefault="004A1F7B" w:rsidP="00C148B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CE9AD33" w14:textId="77777777" w:rsidR="004A1F7B" w:rsidRPr="00AD5E47" w:rsidRDefault="004A1F7B" w:rsidP="00C148B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14:paraId="4BA6435C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AD5E47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14:paraId="4473055A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14:paraId="0BA11AE0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D5E47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14:paraId="3E90BA4C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14:paraId="5147D4EB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AD5E47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BC01702" w14:textId="77777777" w:rsidR="004A1F7B" w:rsidRPr="00AD5E47" w:rsidRDefault="004A1F7B" w:rsidP="00C148B0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4A1F7B" w:rsidRPr="00AD5E47" w14:paraId="316FFD24" w14:textId="77777777" w:rsidTr="00C148B0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731FFA6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295A86" w14:textId="77777777" w:rsidR="004A1F7B" w:rsidRDefault="004A1F7B" w:rsidP="00C148B0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>
              <w:rPr>
                <w:rFonts w:ascii="Arial" w:hAnsi="Arial" w:cs="Arial"/>
                <w:b/>
                <w:i/>
                <w:sz w:val="14"/>
                <w:lang w:val="es-BO"/>
              </w:rPr>
              <w:t>Jhordy Pablo Medina Chocllo</w:t>
            </w:r>
          </w:p>
          <w:p w14:paraId="31828AA4" w14:textId="77777777" w:rsidR="004A1F7B" w:rsidRPr="00AD5E47" w:rsidRDefault="004A1F7B" w:rsidP="00C148B0">
            <w:pPr>
              <w:jc w:val="both"/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780D85C0" w14:textId="77777777" w:rsidR="004A1F7B" w:rsidRPr="00AD5E47" w:rsidRDefault="004A1F7B" w:rsidP="00C148B0">
            <w:pPr>
              <w:jc w:val="both"/>
              <w:rPr>
                <w:rFonts w:ascii="Arial" w:hAnsi="Arial" w:cs="Arial"/>
                <w:b/>
                <w:i/>
                <w:sz w:val="14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9D0FE3A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>
              <w:rPr>
                <w:rFonts w:ascii="Arial" w:hAnsi="Arial" w:cs="Arial"/>
                <w:b/>
                <w:i/>
                <w:sz w:val="14"/>
                <w:lang w:val="es-BO"/>
              </w:rPr>
              <w:t>Técnico de Mantenimiento de la OMA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21B5CB11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63C1667" w14:textId="77777777" w:rsidR="004A1F7B" w:rsidRPr="00AD5E47" w:rsidRDefault="004A1F7B" w:rsidP="00C148B0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</w:p>
          <w:p w14:paraId="5A345558" w14:textId="77777777" w:rsidR="004A1F7B" w:rsidRPr="004A1F7B" w:rsidRDefault="004A1F7B" w:rsidP="00C148B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s-BO"/>
              </w:rPr>
            </w:pPr>
            <w:r w:rsidRPr="004A1F7B">
              <w:rPr>
                <w:rFonts w:ascii="Arial" w:hAnsi="Arial" w:cs="Arial"/>
                <w:b/>
                <w:i/>
                <w:sz w:val="20"/>
                <w:szCs w:val="20"/>
                <w:lang w:val="es-BO"/>
              </w:rPr>
              <w:t>INAC CBBA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4BAE856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</w:tr>
      <w:tr w:rsidR="004A1F7B" w:rsidRPr="00AD5E47" w14:paraId="3A9DEA6B" w14:textId="77777777" w:rsidTr="00C148B0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304F1603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</w:tcPr>
          <w:p w14:paraId="650C32F3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</w:tcPr>
          <w:p w14:paraId="200B8785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</w:tcPr>
          <w:p w14:paraId="755ABABA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</w:tcPr>
          <w:p w14:paraId="34BA615D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6D3606EC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</w:tcPr>
          <w:p w14:paraId="4CB47947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</w:tcPr>
          <w:p w14:paraId="429D8836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307F5D47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212A4895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</w:tcPr>
          <w:p w14:paraId="6E2F4329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26305D3A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2875521D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37DBE66C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0A238671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0FE9624A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076C5E11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636179F5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2D90864B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1C7CC05E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78EC96CF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27627A0A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</w:tcPr>
          <w:p w14:paraId="07F08869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31ADCF28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73F0EF0B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7D0F7E11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566442CB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5F633FE2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</w:tcPr>
          <w:p w14:paraId="7D96AEA5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8B6DF36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</w:tr>
      <w:tr w:rsidR="004A1F7B" w:rsidRPr="00AD5E47" w14:paraId="516E2A77" w14:textId="77777777" w:rsidTr="00C148B0">
        <w:trPr>
          <w:jc w:val="center"/>
        </w:trPr>
        <w:tc>
          <w:tcPr>
            <w:tcW w:w="159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736CF81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C37063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  <w:r>
              <w:rPr>
                <w:rFonts w:ascii="Arial" w:hAnsi="Arial" w:cs="Arial"/>
              </w:rPr>
              <w:t>60727493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20BB6EB8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14:paraId="519339EC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821EB9A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685836C1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14:paraId="1B3972B7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  <w:r w:rsidRPr="00AD5E47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5F29FD7" w14:textId="77777777" w:rsidR="004A1F7B" w:rsidRDefault="004A1F7B" w:rsidP="00C148B0">
            <w:pPr>
              <w:jc w:val="center"/>
              <w:rPr>
                <w:rStyle w:val="Hipervnculo"/>
                <w:rFonts w:ascii="Arial" w:hAnsi="Arial" w:cs="Arial"/>
                <w:lang w:val="es-BO"/>
              </w:rPr>
            </w:pPr>
          </w:p>
          <w:p w14:paraId="47EAA7EA" w14:textId="77777777" w:rsidR="004A1F7B" w:rsidRPr="00AD5E47" w:rsidRDefault="004A1F7B" w:rsidP="00C148B0">
            <w:pPr>
              <w:jc w:val="center"/>
              <w:rPr>
                <w:rFonts w:ascii="Arial" w:hAnsi="Arial" w:cs="Arial"/>
                <w:lang w:val="es-BO"/>
              </w:rPr>
            </w:pPr>
            <w:r>
              <w:rPr>
                <w:rStyle w:val="Hipervnculo"/>
              </w:rPr>
              <w:t>jmedina@dgac.gob.bo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10388750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3ABD097" w14:textId="77777777" w:rsidR="004A1F7B" w:rsidRPr="00AD5E47" w:rsidRDefault="004A1F7B" w:rsidP="00C148B0">
            <w:pPr>
              <w:rPr>
                <w:rFonts w:ascii="Arial" w:hAnsi="Arial" w:cs="Arial"/>
                <w:lang w:val="es-BO"/>
              </w:rPr>
            </w:pPr>
          </w:p>
        </w:tc>
      </w:tr>
      <w:tr w:rsidR="004A1F7B" w:rsidRPr="00AD5E47" w14:paraId="26E22AE2" w14:textId="77777777" w:rsidTr="00C148B0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0A5FE981" w14:textId="77777777" w:rsidR="004A1F7B" w:rsidRPr="00AD5E47" w:rsidRDefault="004A1F7B" w:rsidP="00C148B0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</w:tcPr>
          <w:p w14:paraId="1C8DBE46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04C9570E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</w:tcPr>
          <w:p w14:paraId="3B1D5C79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071641F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491AF51E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</w:tcPr>
          <w:p w14:paraId="2A3A637B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</w:tcPr>
          <w:p w14:paraId="1D072886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36AA510E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3EF45EA7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</w:tcPr>
          <w:p w14:paraId="3FDFFAF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EABCED1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029EFC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3E0ACEB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D565E2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566F381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399886F0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2B7D6E52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05FDFE0F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7C0836C0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2295185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66293933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</w:tcPr>
          <w:p w14:paraId="56844A38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2C202761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68937054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</w:tcPr>
          <w:p w14:paraId="7B493A47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434DA7FC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1532417F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44075B89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94F6BA9" w14:textId="77777777" w:rsidR="004A1F7B" w:rsidRPr="00AD5E47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A1F7B" w:rsidRPr="009956C4" w14:paraId="4F63C9AA" w14:textId="77777777" w:rsidTr="00C148B0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4D93D693" w14:textId="77777777" w:rsidR="004A1F7B" w:rsidRPr="004A1F7B" w:rsidRDefault="004A1F7B" w:rsidP="00C148B0">
            <w:pPr>
              <w:rPr>
                <w:rFonts w:ascii="Arial" w:hAnsi="Arial" w:cs="Arial"/>
                <w:sz w:val="20"/>
                <w:szCs w:val="20"/>
              </w:rPr>
            </w:pPr>
            <w:r w:rsidRPr="004A1F7B">
              <w:rPr>
                <w:rFonts w:ascii="Arial" w:hAnsi="Arial" w:cs="Arial"/>
                <w:sz w:val="20"/>
                <w:szCs w:val="20"/>
                <w:lang w:val="es-BO"/>
              </w:rPr>
              <w:t>Cuenta Corriente Fiscal para Depósito por concepto de Garantía de Seriedad de Propuesta</w:t>
            </w:r>
            <w:r w:rsidRPr="004A1F7B">
              <w:rPr>
                <w:rFonts w:ascii="Arial" w:hAnsi="Arial" w:cs="Arial"/>
                <w:sz w:val="20"/>
                <w:szCs w:val="20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9BA144" w14:textId="77777777" w:rsidR="004A1F7B" w:rsidRPr="004A1F7B" w:rsidRDefault="004A1F7B" w:rsidP="00C148B0">
            <w:pPr>
              <w:rPr>
                <w:rFonts w:ascii="Arial" w:hAnsi="Arial" w:cs="Arial"/>
                <w:sz w:val="20"/>
                <w:szCs w:val="20"/>
              </w:rPr>
            </w:pPr>
            <w:r w:rsidRPr="004A1F7B">
              <w:rPr>
                <w:rFonts w:ascii="Arial" w:hAnsi="Arial" w:cs="Arial"/>
                <w:sz w:val="20"/>
                <w:szCs w:val="20"/>
              </w:rPr>
              <w:t>Número de Cuenta: 10000041173216</w:t>
            </w:r>
          </w:p>
          <w:p w14:paraId="5C867BB4" w14:textId="77777777" w:rsidR="004A1F7B" w:rsidRPr="004A1F7B" w:rsidRDefault="004A1F7B" w:rsidP="00C148B0">
            <w:pPr>
              <w:rPr>
                <w:rFonts w:ascii="Arial" w:hAnsi="Arial" w:cs="Arial"/>
                <w:sz w:val="20"/>
                <w:szCs w:val="20"/>
              </w:rPr>
            </w:pPr>
            <w:r w:rsidRPr="004A1F7B">
              <w:rPr>
                <w:rFonts w:ascii="Arial" w:hAnsi="Arial" w:cs="Arial"/>
                <w:sz w:val="20"/>
                <w:szCs w:val="20"/>
              </w:rPr>
              <w:t>Banco: Banco Unión S.A.</w:t>
            </w:r>
          </w:p>
          <w:p w14:paraId="2E44859A" w14:textId="77777777" w:rsidR="004A1F7B" w:rsidRPr="004A1F7B" w:rsidRDefault="004A1F7B" w:rsidP="00C148B0">
            <w:pPr>
              <w:rPr>
                <w:rFonts w:ascii="Arial" w:hAnsi="Arial" w:cs="Arial"/>
                <w:sz w:val="20"/>
                <w:szCs w:val="20"/>
              </w:rPr>
            </w:pPr>
            <w:r w:rsidRPr="004A1F7B">
              <w:rPr>
                <w:rFonts w:ascii="Arial" w:hAnsi="Arial" w:cs="Arial"/>
                <w:sz w:val="20"/>
                <w:szCs w:val="20"/>
              </w:rPr>
              <w:t>Titular: Tesoro General de la Nación</w:t>
            </w:r>
          </w:p>
          <w:p w14:paraId="15C63D4A" w14:textId="77777777" w:rsidR="004A1F7B" w:rsidRPr="004A1F7B" w:rsidRDefault="004A1F7B" w:rsidP="00C148B0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es-BO"/>
              </w:rPr>
            </w:pPr>
            <w:r w:rsidRPr="004A1F7B">
              <w:rPr>
                <w:rFonts w:ascii="Arial" w:hAnsi="Arial" w:cs="Arial"/>
                <w:sz w:val="20"/>
                <w:szCs w:val="20"/>
                <w:lang w:val="es-BO"/>
              </w:rPr>
              <w:t xml:space="preserve">Moneda: </w:t>
            </w:r>
            <w:proofErr w:type="gramStart"/>
            <w:r w:rsidRPr="004A1F7B">
              <w:rPr>
                <w:rFonts w:ascii="Arial" w:hAnsi="Arial" w:cs="Arial"/>
                <w:sz w:val="20"/>
                <w:szCs w:val="20"/>
                <w:lang w:val="es-BO"/>
              </w:rPr>
              <w:t>Bolivianos</w:t>
            </w:r>
            <w:proofErr w:type="gramEnd"/>
            <w:r w:rsidRPr="004A1F7B">
              <w:rPr>
                <w:rFonts w:ascii="Arial" w:hAnsi="Arial" w:cs="Arial"/>
                <w:sz w:val="20"/>
                <w:szCs w:val="20"/>
                <w:lang w:val="es-BO"/>
              </w:rPr>
              <w:t>.</w:t>
            </w:r>
          </w:p>
          <w:p w14:paraId="7129F946" w14:textId="77777777" w:rsidR="004A1F7B" w:rsidRPr="004A1F7B" w:rsidRDefault="004A1F7B" w:rsidP="00C148B0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4A1F7B">
              <w:rPr>
                <w:rFonts w:ascii="Arial" w:hAnsi="Arial" w:cs="Arial"/>
                <w:b/>
                <w:color w:val="FF0000"/>
                <w:sz w:val="20"/>
                <w:szCs w:val="20"/>
                <w:lang w:val="es-BO"/>
              </w:rPr>
              <w:t>(NO APLICA)</w:t>
            </w:r>
          </w:p>
        </w:tc>
        <w:tc>
          <w:tcPr>
            <w:tcW w:w="274" w:type="dxa"/>
            <w:tcBorders>
              <w:left w:val="single" w:sz="4" w:space="0" w:color="auto"/>
            </w:tcBorders>
          </w:tcPr>
          <w:p w14:paraId="724CF7E0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DCE398D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B827C5D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17E9C0B9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D9330E0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2C70002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7757FF4D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5EA1E1E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192232B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E5BD9EC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04C42082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31FDE22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899C66C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E5DF1AE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50D6EE2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A1F7B" w:rsidRPr="009956C4" w14:paraId="2DC3DF82" w14:textId="77777777" w:rsidTr="00C148B0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423C585F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1717A5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</w:tcPr>
          <w:p w14:paraId="30F2D455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EC88DFA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1EFBAC81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38158DEE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2DF2BEBA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48BA230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BD9E342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40F009F5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3BAD192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4106B883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39E157B3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4EE4D44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516D803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869A84F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86AA188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A1F7B" w:rsidRPr="009956C4" w14:paraId="0807B9B5" w14:textId="77777777" w:rsidTr="00C148B0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vAlign w:val="center"/>
          </w:tcPr>
          <w:p w14:paraId="4E6256DE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AB57EB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</w:tcPr>
          <w:p w14:paraId="2158A0F9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02438B0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689F95AC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4D3DCA3D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6846F6F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1B3D708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5B4D2259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392BA55F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A73FCB6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EB2ABBC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</w:tcPr>
          <w:p w14:paraId="17730811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3093391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30C0EC8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09FBE9D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B604A1C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4A1F7B" w:rsidRPr="009956C4" w14:paraId="565847AB" w14:textId="77777777" w:rsidTr="00C148B0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</w:tcBorders>
            <w:vAlign w:val="center"/>
          </w:tcPr>
          <w:p w14:paraId="2B6C1B8B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</w:tcPr>
          <w:p w14:paraId="6D6977C5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0224AF8A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546EF50F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</w:tcPr>
          <w:p w14:paraId="3FBC1592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2D9459B5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2F423C29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1B0ACEB5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</w:tcPr>
          <w:p w14:paraId="08A8B91E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4BD272B0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6386AC04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</w:tcPr>
          <w:p w14:paraId="40820CBD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582F8F17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33915CCB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6AA19FC0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1F3864" w:themeColor="accent1" w:themeShade="80"/>
            </w:tcBorders>
          </w:tcPr>
          <w:p w14:paraId="557A77F1" w14:textId="77777777" w:rsidR="004A1F7B" w:rsidRPr="009956C4" w:rsidRDefault="004A1F7B" w:rsidP="00C148B0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14:paraId="076E4504" w14:textId="25BEC198" w:rsidR="004A1F7B" w:rsidRDefault="004A1F7B" w:rsidP="004A1F7B">
      <w:pPr>
        <w:rPr>
          <w:lang w:val="es-BO"/>
        </w:rPr>
      </w:pPr>
    </w:p>
    <w:p w14:paraId="2C5A5FE1" w14:textId="77777777" w:rsidR="004A1F7B" w:rsidRDefault="004A1F7B" w:rsidP="004A1F7B">
      <w:pPr>
        <w:rPr>
          <w:lang w:val="es-BO"/>
        </w:rPr>
      </w:pPr>
    </w:p>
    <w:p w14:paraId="221D01C6" w14:textId="77777777" w:rsidR="004A1F7B" w:rsidRPr="00CD1D23" w:rsidRDefault="004A1F7B" w:rsidP="004A1F7B">
      <w:pPr>
        <w:pStyle w:val="Ttulo1"/>
        <w:tabs>
          <w:tab w:val="num" w:pos="567"/>
        </w:tabs>
        <w:ind w:left="567" w:hanging="567"/>
        <w:rPr>
          <w:rFonts w:cs="Arial"/>
          <w:sz w:val="18"/>
          <w:szCs w:val="18"/>
          <w:lang w:val="es-BO"/>
        </w:rPr>
      </w:pPr>
      <w:bookmarkStart w:id="1" w:name="_Toc94726526"/>
      <w:r w:rsidRPr="009956C4">
        <w:rPr>
          <w:rFonts w:ascii="Verdana" w:hAnsi="Verdana" w:cs="Arial"/>
          <w:sz w:val="18"/>
          <w:szCs w:val="18"/>
          <w:u w:val="none"/>
          <w:lang w:val="es-BO"/>
        </w:rPr>
        <w:lastRenderedPageBreak/>
        <w:t>CRONOGRAMA DE PLAZOS</w:t>
      </w:r>
      <w:bookmarkEnd w:id="1"/>
    </w:p>
    <w:tbl>
      <w:tblPr>
        <w:tblW w:w="9923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4A1F7B" w:rsidRPr="009956C4" w14:paraId="3763C59D" w14:textId="77777777" w:rsidTr="00C148B0">
        <w:trPr>
          <w:trHeight w:val="9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9C3E6" w14:textId="77777777" w:rsidR="004A1F7B" w:rsidRPr="009956C4" w:rsidRDefault="004A1F7B" w:rsidP="00C148B0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bookmarkStart w:id="2" w:name="OLE_LINK3"/>
            <w:bookmarkStart w:id="3" w:name="OLE_LINK4"/>
            <w:r w:rsidRPr="009956C4">
              <w:rPr>
                <w:rFonts w:ascii="Arial" w:hAnsi="Arial" w:cs="Arial"/>
                <w:sz w:val="14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14:paraId="363D2685" w14:textId="77777777" w:rsidR="004A1F7B" w:rsidRPr="009956C4" w:rsidRDefault="004A1F7B" w:rsidP="004A1F7B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propuestas:</w:t>
            </w:r>
          </w:p>
          <w:p w14:paraId="62FB9F98" w14:textId="77777777" w:rsidR="004A1F7B" w:rsidRPr="009956C4" w:rsidRDefault="004A1F7B" w:rsidP="004A1F7B">
            <w:pPr>
              <w:pStyle w:val="Prrafodelista"/>
              <w:numPr>
                <w:ilvl w:val="0"/>
                <w:numId w:val="8"/>
              </w:numPr>
              <w:spacing w:after="120" w:line="288" w:lineRule="auto"/>
              <w:ind w:left="781" w:right="113" w:hanging="425"/>
              <w:contextualSpacing w:val="0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hasta Bs200.000.- (DOSCIENTOS MIL 00/100 BOLIVIANOS), plazo mínimo cuatro (4) días hábiles</w:t>
            </w:r>
            <w:r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6A267DE8" w14:textId="77777777" w:rsidR="004A1F7B" w:rsidRPr="009956C4" w:rsidRDefault="004A1F7B" w:rsidP="004A1F7B">
            <w:pPr>
              <w:pStyle w:val="Prrafodelista"/>
              <w:numPr>
                <w:ilvl w:val="0"/>
                <w:numId w:val="8"/>
              </w:numPr>
              <w:spacing w:after="120" w:line="288" w:lineRule="auto"/>
              <w:ind w:left="781" w:right="113" w:hanging="425"/>
              <w:contextualSpacing w:val="0"/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Para contrataciones mayores a Bs200.000.- (DOSCIENTOS MIL 00/100 BOLIVIANOS) hasta Bs1.000.000.- (UN MILLÓN 00/100 BOLIVIANOS), plazo mínimo ocho (8) días hábiles.</w:t>
            </w:r>
          </w:p>
          <w:p w14:paraId="61B91880" w14:textId="77777777" w:rsidR="004A1F7B" w:rsidRPr="009956C4" w:rsidRDefault="004A1F7B" w:rsidP="00C148B0">
            <w:pPr>
              <w:spacing w:after="120" w:line="288" w:lineRule="auto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 xml:space="preserve">      </w:t>
            </w:r>
            <w:r w:rsidRPr="009956C4">
              <w:rPr>
                <w:rFonts w:ascii="Arial" w:hAnsi="Arial" w:cs="Arial"/>
                <w:sz w:val="14"/>
                <w:lang w:val="es-BO"/>
              </w:rPr>
              <w:t>Ambos computables a partir del día siguiente hábil de la publicación de la convocatoria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en el SICOES</w:t>
            </w:r>
            <w:r w:rsidRPr="009956C4">
              <w:rPr>
                <w:rFonts w:ascii="Arial" w:hAnsi="Arial" w:cs="Arial"/>
                <w:sz w:val="14"/>
                <w:lang w:val="es-BO"/>
              </w:rPr>
              <w:t>;</w:t>
            </w:r>
          </w:p>
          <w:p w14:paraId="14EDE3EF" w14:textId="77777777" w:rsidR="004A1F7B" w:rsidRPr="009956C4" w:rsidRDefault="004A1F7B" w:rsidP="004A1F7B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Presentación de documentos para la formalización de la contratación, plazo de entrega de documentos no menor a cuatro (4) días hábiles);</w:t>
            </w:r>
          </w:p>
          <w:p w14:paraId="054DFDDA" w14:textId="77777777" w:rsidR="004A1F7B" w:rsidRPr="009956C4" w:rsidRDefault="004A1F7B" w:rsidP="004A1F7B">
            <w:pPr>
              <w:pStyle w:val="Prrafodelista"/>
              <w:numPr>
                <w:ilvl w:val="2"/>
                <w:numId w:val="6"/>
              </w:numPr>
              <w:spacing w:after="120" w:line="288" w:lineRule="auto"/>
              <w:ind w:left="356" w:right="113" w:hanging="284"/>
              <w:contextualSpacing w:val="0"/>
              <w:jc w:val="both"/>
              <w:rPr>
                <w:rFonts w:ascii="Arial" w:hAnsi="Arial" w:cs="Arial"/>
                <w:sz w:val="14"/>
                <w:szCs w:val="16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6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14:paraId="1C104640" w14:textId="77777777" w:rsidR="004A1F7B" w:rsidRPr="009956C4" w:rsidRDefault="004A1F7B" w:rsidP="00C148B0">
            <w:pPr>
              <w:spacing w:after="120" w:line="288" w:lineRule="auto"/>
              <w:ind w:left="113" w:right="113"/>
              <w:jc w:val="both"/>
              <w:rPr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El incumplimiento a los plazos señalados será considerado como inobservancia a la normativa</w:t>
            </w:r>
          </w:p>
        </w:tc>
      </w:tr>
      <w:bookmarkEnd w:id="2"/>
      <w:bookmarkEnd w:id="3"/>
    </w:tbl>
    <w:p w14:paraId="09A0F300" w14:textId="77777777" w:rsidR="004A1F7B" w:rsidRPr="009956C4" w:rsidRDefault="004A1F7B" w:rsidP="004A1F7B">
      <w:pPr>
        <w:jc w:val="right"/>
        <w:rPr>
          <w:rFonts w:ascii="Arial" w:hAnsi="Arial" w:cs="Arial"/>
          <w:lang w:val="es-BO"/>
        </w:rPr>
      </w:pPr>
    </w:p>
    <w:p w14:paraId="7E970E1A" w14:textId="77777777" w:rsidR="004A1F7B" w:rsidRPr="00CF44FB" w:rsidRDefault="004A1F7B" w:rsidP="004A1F7B">
      <w:pPr>
        <w:ind w:firstLine="709"/>
        <w:rPr>
          <w:rFonts w:cs="Arial"/>
          <w:sz w:val="18"/>
          <w:szCs w:val="18"/>
          <w:lang w:val="es-BO"/>
        </w:rPr>
      </w:pPr>
      <w:r w:rsidRPr="009956C4">
        <w:rPr>
          <w:rFonts w:cs="Arial"/>
          <w:sz w:val="18"/>
          <w:szCs w:val="18"/>
          <w:lang w:val="es-BO"/>
        </w:rPr>
        <w:t xml:space="preserve">El proceso de contratación </w:t>
      </w:r>
      <w:r>
        <w:rPr>
          <w:rFonts w:cs="Arial"/>
          <w:sz w:val="18"/>
          <w:szCs w:val="18"/>
          <w:lang w:val="es-BO"/>
        </w:rPr>
        <w:t xml:space="preserve">de bienes </w:t>
      </w:r>
      <w:r w:rsidRPr="009956C4">
        <w:rPr>
          <w:rFonts w:cs="Arial"/>
          <w:sz w:val="18"/>
          <w:szCs w:val="18"/>
          <w:lang w:val="es-BO"/>
        </w:rPr>
        <w:t>se sujetará al siguiente Cronograma de Plazos:</w:t>
      </w:r>
    </w:p>
    <w:tbl>
      <w:tblPr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3532"/>
        <w:gridCol w:w="134"/>
        <w:gridCol w:w="134"/>
        <w:gridCol w:w="383"/>
        <w:gridCol w:w="134"/>
        <w:gridCol w:w="389"/>
        <w:gridCol w:w="134"/>
        <w:gridCol w:w="524"/>
        <w:gridCol w:w="135"/>
        <w:gridCol w:w="134"/>
        <w:gridCol w:w="475"/>
        <w:gridCol w:w="252"/>
        <w:gridCol w:w="459"/>
        <w:gridCol w:w="135"/>
        <w:gridCol w:w="141"/>
        <w:gridCol w:w="2190"/>
        <w:gridCol w:w="198"/>
      </w:tblGrid>
      <w:tr w:rsidR="004A1F7B" w:rsidRPr="009956C4" w14:paraId="40A7E970" w14:textId="77777777" w:rsidTr="00C148B0">
        <w:trPr>
          <w:trHeight w:val="397"/>
        </w:trPr>
        <w:tc>
          <w:tcPr>
            <w:tcW w:w="410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14:paraId="04050A1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ACTIVIDAD</w:t>
            </w:r>
          </w:p>
        </w:tc>
        <w:tc>
          <w:tcPr>
            <w:tcW w:w="1833" w:type="dxa"/>
            <w:gridSpan w:val="7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tcMar>
              <w:left w:w="0" w:type="dxa"/>
              <w:right w:w="0" w:type="dxa"/>
            </w:tcMar>
            <w:vAlign w:val="center"/>
          </w:tcPr>
          <w:p w14:paraId="5061A80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FECHA</w:t>
            </w:r>
          </w:p>
        </w:tc>
        <w:tc>
          <w:tcPr>
            <w:tcW w:w="145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4D77851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HORA</w:t>
            </w:r>
          </w:p>
        </w:tc>
        <w:tc>
          <w:tcPr>
            <w:tcW w:w="252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7D3A4CF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956C4">
              <w:rPr>
                <w:rFonts w:ascii="Arial" w:hAnsi="Arial" w:cs="Arial"/>
                <w:b/>
                <w:sz w:val="14"/>
                <w:lang w:val="es-BO"/>
              </w:rPr>
              <w:t>LUGAR Y DIRECCIÓN</w:t>
            </w:r>
          </w:p>
        </w:tc>
      </w:tr>
      <w:tr w:rsidR="004A1F7B" w:rsidRPr="009956C4" w14:paraId="3A2A536E" w14:textId="77777777" w:rsidTr="00C148B0">
        <w:trPr>
          <w:trHeight w:val="130"/>
        </w:trPr>
        <w:tc>
          <w:tcPr>
            <w:tcW w:w="440" w:type="dxa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346A2" w14:textId="77777777" w:rsidR="004A1F7B" w:rsidRPr="009956C4" w:rsidRDefault="004A1F7B" w:rsidP="00C148B0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66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95944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Publicación del DBC en el SICOES</w:t>
            </w:r>
            <w:r>
              <w:rPr>
                <w:rFonts w:ascii="Arial" w:hAnsi="Arial" w:cs="Arial"/>
                <w:sz w:val="14"/>
                <w:lang w:val="es-BO" w:eastAsia="es-BO"/>
              </w:rPr>
              <w:t xml:space="preserve"> (*)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D26A2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E4056E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551CC5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E1997F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E902C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41C70C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F25A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FF4940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4E0470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B12EBE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FF1EF5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vAlign w:val="center"/>
          </w:tcPr>
          <w:p w14:paraId="2F789DD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12" w:space="0" w:color="000000" w:themeColor="text1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14B75C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324A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000000" w:themeColor="text1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38D0B7D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A1F7B" w:rsidRPr="009956C4" w14:paraId="5DA81A0C" w14:textId="77777777" w:rsidTr="00C148B0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F7B0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6AE9940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339F57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8A4EB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FB7C3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D8C50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0BC48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80771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364AE3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87BD16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99B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BEE3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E09D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AFD86B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right w:val="nil"/>
            </w:tcBorders>
            <w:vAlign w:val="center"/>
          </w:tcPr>
          <w:p w14:paraId="7B25874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45BA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shd w:val="clear" w:color="auto" w:fill="D5DCE4" w:themeFill="text2" w:themeFillTint="33"/>
            <w:vAlign w:val="center"/>
          </w:tcPr>
          <w:p w14:paraId="2CFC146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9956C4" w14:paraId="581EA067" w14:textId="77777777" w:rsidTr="00C148B0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FC1BA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D6841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Inspección previa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553AE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FC0F5E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A7484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8DD5E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545C5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F66F90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4F3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8842B7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1839F0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179085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B40E26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3AF84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8540B6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46EE4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3B30BF1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A1F7B" w:rsidRPr="009956C4" w14:paraId="1B0F2083" w14:textId="77777777" w:rsidTr="00C148B0">
        <w:trPr>
          <w:trHeight w:val="124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C763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5502446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E8C7AC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4F0CF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B1567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4FF5D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8142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4AC39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53F198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40C3326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72460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F570D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F7542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663564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F17E9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9150E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9C06C5">
              <w:rPr>
                <w:rFonts w:ascii="Arial" w:hAnsi="Arial" w:cs="Arial"/>
                <w:b/>
                <w:i/>
                <w:sz w:val="12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73DA5C2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9956C4" w14:paraId="7F50EC96" w14:textId="77777777" w:rsidTr="00C148B0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F064D" w14:textId="77777777" w:rsidR="004A1F7B" w:rsidRPr="009956C4" w:rsidRDefault="004A1F7B" w:rsidP="00C148B0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1811B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Consultas Escritas (No es obligatoria)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42A71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105B9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795B77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5AB6E3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CB06A6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EFE33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B917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739353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BB396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196D82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EF039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668C2E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C09904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0B96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2F05747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A1F7B" w:rsidRPr="009956C4" w14:paraId="64A660AF" w14:textId="77777777" w:rsidTr="00C148B0">
        <w:trPr>
          <w:trHeight w:val="18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1390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445387B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E947AF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3EE72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3648E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98F88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82342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16592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F665F5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638AD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1D02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AC8D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8098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042013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367DC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83A4A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C06C5">
              <w:rPr>
                <w:rFonts w:ascii="Arial" w:hAnsi="Arial" w:cs="Arial"/>
                <w:b/>
                <w:i/>
                <w:sz w:val="12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3D50ED2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9956C4" w14:paraId="012B5314" w14:textId="77777777" w:rsidTr="00C148B0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7F4E9" w14:textId="77777777" w:rsidR="004A1F7B" w:rsidRPr="009956C4" w:rsidRDefault="004A1F7B" w:rsidP="00C148B0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4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B7898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EAE32E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BE410B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62819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913604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60F0A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CFE5D9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3E0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55118F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36B37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48E9A0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DB76C7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0C9B38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4F8296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59A14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3C8CD09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A1F7B" w:rsidRPr="009956C4" w14:paraId="308B1DE1" w14:textId="77777777" w:rsidTr="00C148B0">
        <w:trPr>
          <w:trHeight w:val="135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EE36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1A06EF04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70C309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AFE26C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E2877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B3584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4DE612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801151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D24FC9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EF9D34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2A9EF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21133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EBFD2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E5A990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D8AA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AD95E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9C06C5">
              <w:rPr>
                <w:rFonts w:ascii="Arial" w:hAnsi="Arial" w:cs="Arial"/>
                <w:b/>
                <w:i/>
                <w:sz w:val="12"/>
                <w:lang w:val="es-BO"/>
              </w:rPr>
              <w:t>No corresponde</w:t>
            </w:r>
          </w:p>
        </w:tc>
        <w:tc>
          <w:tcPr>
            <w:tcW w:w="198" w:type="dxa"/>
            <w:vMerge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7E5C288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9956C4" w14:paraId="6D6201ED" w14:textId="77777777" w:rsidTr="00C148B0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616FB" w14:textId="77777777" w:rsidR="004A1F7B" w:rsidRPr="009956C4" w:rsidRDefault="004A1F7B" w:rsidP="00C148B0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C77A5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Propuestas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B76D45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8BC56C2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592BD0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3F2B48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103D970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BB95AFA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18F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99F788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5DFABF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0D5AD6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06A0D9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F97B35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9C802D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22FEE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2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5E9AA2B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A1F7B" w:rsidRPr="009956C4" w14:paraId="30716183" w14:textId="77777777" w:rsidTr="00C148B0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F0D60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2950EC1F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07F1F9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EC359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D0586A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DCB8B2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64481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9ED969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207751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632425C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C96FF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D97DE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BF9D5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203388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09CF9B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25F8A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A244D6">
              <w:rPr>
                <w:rFonts w:ascii="Arial" w:hAnsi="Arial" w:cs="Arial"/>
                <w:b/>
                <w:i/>
                <w:sz w:val="12"/>
                <w:lang w:val="es-BO"/>
              </w:rPr>
              <w:t xml:space="preserve">Plataforma RUPE. </w:t>
            </w: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18C09DC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9956C4" w14:paraId="1F78523C" w14:textId="77777777" w:rsidTr="00C148B0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B6BB5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6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53E4096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Inicio de Subasta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2040B2FB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D1EFDA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5F1E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DAC57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D970C1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76C5D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94F3DE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A5C5B7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2D0F6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B517A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9E3E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87B94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1DCB04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A62F84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C3C0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68F87A4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A1F7B" w:rsidRPr="009956C4" w14:paraId="7DA079E5" w14:textId="77777777" w:rsidTr="00C148B0">
        <w:trPr>
          <w:trHeight w:val="15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78A1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647A247E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CD6EB30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C095C1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E1FAFE9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AC3C4A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A9190AA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67A2EB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BE2176C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BA93C0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67203A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F02452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24BBB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D41685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01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14BBE4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1D03F6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D2B6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nil"/>
              <w:right w:val="single" w:sz="12" w:space="0" w:color="000000" w:themeColor="text1"/>
            </w:tcBorders>
            <w:vAlign w:val="center"/>
          </w:tcPr>
          <w:p w14:paraId="7318131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A1F7B" w:rsidRPr="009956C4" w14:paraId="69B0AD03" w14:textId="77777777" w:rsidTr="00C148B0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136D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7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07D56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Cierre preliminar de </w:t>
            </w:r>
            <w:r>
              <w:rPr>
                <w:rFonts w:ascii="Arial" w:hAnsi="Arial" w:cs="Arial"/>
                <w:sz w:val="14"/>
                <w:lang w:val="es-BO"/>
              </w:rPr>
              <w:t>S</w:t>
            </w:r>
            <w:r w:rsidRPr="009956C4">
              <w:rPr>
                <w:rFonts w:ascii="Arial" w:hAnsi="Arial" w:cs="Arial"/>
                <w:sz w:val="14"/>
                <w:lang w:val="es-BO"/>
              </w:rPr>
              <w:t>ubasta</w:t>
            </w:r>
            <w:r>
              <w:rPr>
                <w:rFonts w:ascii="Arial" w:hAnsi="Arial" w:cs="Arial"/>
                <w:sz w:val="14"/>
                <w:lang w:val="es-BO"/>
              </w:rPr>
              <w:t xml:space="preserve"> Electrónica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4E539C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E6C34A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7DEBD9B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1CC756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181AE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5CC5EFE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F8A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8A442B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9F24D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5624B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CACEF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723E0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6BC1A49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5560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59533F4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A1F7B" w:rsidRPr="009956C4" w14:paraId="5615F8F0" w14:textId="77777777" w:rsidTr="00C148B0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EA3AD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69DFE90C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DFC723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8B751D1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CABFF3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32C53E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C58796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EF317A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949E0B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23E028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F3C43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09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BC582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8E19D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49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782593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EA5ACC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3578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shd w:val="clear" w:color="auto" w:fill="D9E2F3" w:themeFill="accent1" w:themeFillTint="33"/>
            <w:vAlign w:val="center"/>
          </w:tcPr>
          <w:p w14:paraId="50A1466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9956C4" w14:paraId="5F91886C" w14:textId="77777777" w:rsidTr="00C148B0"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BF92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4"/>
                <w:lang w:val="es-BO"/>
              </w:rPr>
              <w:t>8</w:t>
            </w:r>
          </w:p>
        </w:tc>
        <w:tc>
          <w:tcPr>
            <w:tcW w:w="3532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1491876A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A8646F">
              <w:rPr>
                <w:rFonts w:ascii="Arial" w:hAnsi="Arial" w:cs="Arial"/>
                <w:sz w:val="14"/>
                <w:lang w:val="es-BO"/>
              </w:rPr>
              <w:t>Apertura de Propuestas (fecha límite) (**)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2E049CDD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2029C5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343EBF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80560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D2F22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026BF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B34CB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C252D8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518A4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33DDD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2D66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78F27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 w:rsidRPr="009956C4">
              <w:rPr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9FA4AB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210607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525C6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57AE94D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A1F7B" w:rsidRPr="009956C4" w14:paraId="27070E69" w14:textId="77777777" w:rsidTr="00C148B0"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B828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top w:val="nil"/>
              <w:left w:val="single" w:sz="12" w:space="0" w:color="auto"/>
              <w:right w:val="nil"/>
            </w:tcBorders>
            <w:vAlign w:val="bottom"/>
          </w:tcPr>
          <w:p w14:paraId="393B7971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39AEBC64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F7E281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5D4B31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11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E6CD12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0561E55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D660D8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54E20A1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>
              <w:rPr>
                <w:i/>
                <w:sz w:val="14"/>
                <w:szCs w:val="14"/>
                <w:lang w:val="es-BO"/>
              </w:rPr>
              <w:t>2026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146720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690DFC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EE533A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10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FB522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98B7CC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  <w:r>
              <w:rPr>
                <w:rFonts w:ascii="Arial" w:hAnsi="Arial" w:cs="Arial"/>
                <w:sz w:val="14"/>
                <w:szCs w:val="4"/>
                <w:lang w:val="es-BO"/>
              </w:rPr>
              <w:t>00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73DE91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24875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D6959AB" w14:textId="77777777" w:rsidR="004A1F7B" w:rsidRPr="00842AB0" w:rsidRDefault="004A1F7B" w:rsidP="00C148B0">
            <w:pPr>
              <w:adjustRightInd w:val="0"/>
              <w:snapToGrid w:val="0"/>
              <w:rPr>
                <w:rFonts w:ascii="Arial" w:hAnsi="Arial" w:cs="Arial"/>
                <w:b/>
                <w:i/>
                <w:sz w:val="12"/>
              </w:rPr>
            </w:pPr>
            <w:r w:rsidRPr="00842AB0">
              <w:rPr>
                <w:rFonts w:ascii="Arial" w:hAnsi="Arial" w:cs="Arial"/>
                <w:b/>
                <w:i/>
                <w:sz w:val="12"/>
              </w:rPr>
              <w:t>APERTURA DE PROPUESTAS:</w:t>
            </w:r>
          </w:p>
          <w:p w14:paraId="0DA1C406" w14:textId="77777777" w:rsidR="004A1F7B" w:rsidRPr="00A3689F" w:rsidRDefault="004A1F7B" w:rsidP="00C148B0">
            <w:pPr>
              <w:adjustRightInd w:val="0"/>
              <w:snapToGrid w:val="0"/>
              <w:rPr>
                <w:rFonts w:ascii="Arial" w:hAnsi="Arial" w:cs="Arial"/>
                <w:b/>
                <w:i/>
                <w:sz w:val="12"/>
              </w:rPr>
            </w:pPr>
            <w:r w:rsidRPr="00842AB0">
              <w:rPr>
                <w:rFonts w:ascii="Arial" w:hAnsi="Arial" w:cs="Arial"/>
                <w:b/>
                <w:i/>
                <w:sz w:val="12"/>
              </w:rPr>
              <w:t xml:space="preserve">Av. Arce Edificio </w:t>
            </w:r>
            <w:proofErr w:type="spellStart"/>
            <w:r w:rsidRPr="00842AB0">
              <w:rPr>
                <w:rFonts w:ascii="Arial" w:hAnsi="Arial" w:cs="Arial"/>
                <w:b/>
                <w:i/>
                <w:sz w:val="12"/>
              </w:rPr>
              <w:t>Multicine</w:t>
            </w:r>
            <w:proofErr w:type="spellEnd"/>
            <w:r w:rsidRPr="00842AB0">
              <w:rPr>
                <w:rFonts w:ascii="Arial" w:hAnsi="Arial" w:cs="Arial"/>
                <w:b/>
                <w:i/>
                <w:sz w:val="12"/>
              </w:rPr>
              <w:t xml:space="preserve"> Piso 9, Unidad Administrativa o ingresar al siguiente enlace a través de zoom:</w:t>
            </w:r>
          </w:p>
          <w:p w14:paraId="11E9D7EC" w14:textId="77777777" w:rsidR="004A1F7B" w:rsidRPr="00A3689F" w:rsidRDefault="00F91400" w:rsidP="00C148B0">
            <w:pPr>
              <w:rPr>
                <w:rFonts w:ascii="Aptos" w:hAnsi="Aptos"/>
                <w:sz w:val="14"/>
                <w:szCs w:val="14"/>
                <w:lang w:eastAsia="en-US"/>
              </w:rPr>
            </w:pPr>
            <w:hyperlink r:id="rId8" w:history="1">
              <w:r w:rsidR="004A1F7B" w:rsidRPr="00A3689F">
                <w:rPr>
                  <w:rStyle w:val="Hipervnculo"/>
                  <w:sz w:val="14"/>
                  <w:szCs w:val="14"/>
                  <w:lang w:eastAsia="en-US"/>
                </w:rPr>
                <w:t>https://zoom.us/j/92069012251?pwd=Iyql2VsjCMg4iXi4gewtKxJ81OnqXw.1</w:t>
              </w:r>
            </w:hyperlink>
          </w:p>
          <w:p w14:paraId="530D45FC" w14:textId="77777777" w:rsidR="004A1F7B" w:rsidRPr="00A3689F" w:rsidRDefault="004A1F7B" w:rsidP="00C148B0">
            <w:pPr>
              <w:rPr>
                <w:sz w:val="14"/>
                <w:szCs w:val="14"/>
                <w:lang w:eastAsia="en-US"/>
              </w:rPr>
            </w:pPr>
            <w:bookmarkStart w:id="4" w:name="_GoBack"/>
            <w:r w:rsidRPr="00A3689F">
              <w:rPr>
                <w:sz w:val="14"/>
                <w:szCs w:val="14"/>
                <w:lang w:eastAsia="en-US"/>
              </w:rPr>
              <w:t>ID de reunión: 920 6901 2251</w:t>
            </w:r>
          </w:p>
          <w:p w14:paraId="3F42B8CD" w14:textId="77777777" w:rsidR="004A1F7B" w:rsidRPr="00CD1D23" w:rsidRDefault="004A1F7B" w:rsidP="00C148B0">
            <w:pPr>
              <w:rPr>
                <w:sz w:val="22"/>
                <w:szCs w:val="22"/>
                <w:lang w:eastAsia="en-US"/>
              </w:rPr>
            </w:pPr>
            <w:r w:rsidRPr="00A3689F">
              <w:rPr>
                <w:sz w:val="14"/>
                <w:szCs w:val="14"/>
                <w:lang w:eastAsia="en-US"/>
              </w:rPr>
              <w:t>Código de acceso: 368269</w:t>
            </w:r>
            <w:bookmarkEnd w:id="4"/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7DB86BA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A1F7B" w:rsidRPr="009956C4" w14:paraId="43DA6F83" w14:textId="77777777" w:rsidTr="00C148B0">
        <w:trPr>
          <w:trHeight w:val="1817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087B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vMerge/>
            <w:tcBorders>
              <w:left w:val="single" w:sz="12" w:space="0" w:color="auto"/>
              <w:bottom w:val="nil"/>
              <w:right w:val="nil"/>
            </w:tcBorders>
            <w:vAlign w:val="bottom"/>
          </w:tcPr>
          <w:p w14:paraId="792372CF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FF86EA7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8B9D57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C3ECCB5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40287A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85D995F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D1D589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1F9C4B5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5FC28B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55B31A4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304AE5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A0826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9B700C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CA6CDF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37F1C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B43BEC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30FBB84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  <w:tr w:rsidR="004A1F7B" w:rsidRPr="009956C4" w14:paraId="3BAA8EA3" w14:textId="77777777" w:rsidTr="00C148B0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4D300" w14:textId="77777777" w:rsidR="004A1F7B" w:rsidRPr="009956C4" w:rsidRDefault="004A1F7B" w:rsidP="00C148B0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F7BBF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del Informe de Evaluación y Recomendación al RPA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4B129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314501F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D526A0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DB9CA23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B8C5A69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27542BD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E294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3D2296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08A955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F8F939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1E5DD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203450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27C907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BED41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46DA318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A1F7B" w:rsidRPr="009956C4" w14:paraId="5373E0D3" w14:textId="77777777" w:rsidTr="00C148B0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EDC7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5CC34CB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61223B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F1FB41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0AE2D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66CBB7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A1FD60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823A2B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7FE6BD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7C30B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5778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765D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A9CE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961514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578266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6FED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334AB0F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9956C4" w14:paraId="22EF627B" w14:textId="77777777" w:rsidTr="00C148B0">
        <w:trPr>
          <w:trHeight w:val="74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84EA7A" w14:textId="77777777" w:rsidR="004A1F7B" w:rsidRPr="009956C4" w:rsidRDefault="004A1F7B" w:rsidP="00C148B0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10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49240C68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 xml:space="preserve">Adjudicación o Declaratoria Desierta 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6FCD39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4D16BA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DA820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D7A33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B19E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6EF4A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426AB2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A808C4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321F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BD3B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596B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AB349F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B2942C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4838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76759D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</w:tr>
      <w:tr w:rsidR="004A1F7B" w:rsidRPr="009956C4" w14:paraId="56DF5B6B" w14:textId="77777777" w:rsidTr="00C148B0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A1D17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EEC9DD6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670070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2C9E9FE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17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257F8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B957C65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D1FB1E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29B923B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5459D3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AAD91F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566A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0F2A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A01E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BD6EF5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FA8343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825D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F01106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9956C4" w14:paraId="4A95AD69" w14:textId="77777777" w:rsidTr="00C148B0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2F874" w14:textId="77777777" w:rsidR="004A1F7B" w:rsidRPr="009956C4" w:rsidRDefault="004A1F7B" w:rsidP="00C148B0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11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25926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Notificación de la adjudicación o Declaratoria Desierta (fecha límite)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DE2ECE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5A85668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607957E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BFEE81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D1A10EB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C07F66B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521D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6700D1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B24EF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8C5B5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599950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FF7787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3D4A91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8DFE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7262925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A1F7B" w:rsidRPr="009956C4" w14:paraId="4C604E65" w14:textId="77777777" w:rsidTr="00C148B0">
        <w:trPr>
          <w:trHeight w:val="173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2A74D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D0C121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218E0035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AAB656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19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21ED37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962701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632AE8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71BC1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2749352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3E8872E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3AC028C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8EA826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799CFE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12C9E85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6E37BD7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2DB5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E74A81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9956C4" w14:paraId="0FB23B6E" w14:textId="77777777" w:rsidTr="00C148B0">
        <w:trPr>
          <w:trHeight w:val="53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AC57B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FAD5427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17824C1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AEB63E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5927430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80457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9F5622F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C48667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F651BB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14:paraId="24E651A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D7DA7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DE432A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6776E4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3ECE9C8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75858EA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57C95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49D51C7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9956C4" w14:paraId="2502F479" w14:textId="77777777" w:rsidTr="00C148B0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EACE6" w14:textId="77777777" w:rsidR="004A1F7B" w:rsidRPr="009956C4" w:rsidRDefault="004A1F7B" w:rsidP="00C148B0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szCs w:val="14"/>
                <w:lang w:val="es-BO"/>
              </w:rPr>
              <w:t>12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C766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9956C4">
              <w:rPr>
                <w:rFonts w:ascii="Arial" w:hAnsi="Arial" w:cs="Arial"/>
                <w:sz w:val="14"/>
                <w:lang w:val="es-BO"/>
              </w:rPr>
              <w:t>Presentación de documentos para la formalización de la contratación.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0FD77B6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6E64AEB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BD5165A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8C753A3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1E05EFF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A91AC1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27D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C29701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CBF294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C9E944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AB56A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A29712E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2E7EA59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61CE4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095F386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A1F7B" w:rsidRPr="009956C4" w14:paraId="425E9A97" w14:textId="77777777" w:rsidTr="00C148B0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99CDF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57B40BD3" w14:textId="77777777" w:rsidR="004A1F7B" w:rsidRPr="009956C4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1367E63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9B628D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072BE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DED3B7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6CF48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ED281F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32901A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306B9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B2058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4B02D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790E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75DDC1B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6D1E5E2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CBC10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1F7764B1" w14:textId="77777777" w:rsidR="004A1F7B" w:rsidRPr="009956C4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244D6" w14:paraId="4C0B7DA6" w14:textId="77777777" w:rsidTr="00C148B0">
        <w:trPr>
          <w:trHeight w:val="190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D66DA" w14:textId="77777777" w:rsidR="004A1F7B" w:rsidRPr="00A244D6" w:rsidRDefault="004A1F7B" w:rsidP="00C148B0">
            <w:pPr>
              <w:pStyle w:val="Prrafodelista"/>
              <w:adjustRightInd w:val="0"/>
              <w:snapToGrid w:val="0"/>
              <w:ind w:left="0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szCs w:val="14"/>
                <w:lang w:val="es-BO"/>
              </w:rPr>
              <w:t>13</w:t>
            </w:r>
          </w:p>
        </w:tc>
        <w:tc>
          <w:tcPr>
            <w:tcW w:w="3666" w:type="dxa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F846D" w14:textId="77777777" w:rsidR="004A1F7B" w:rsidRPr="00A244D6" w:rsidRDefault="004A1F7B" w:rsidP="00C148B0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lang w:val="es-BO"/>
              </w:rPr>
            </w:pPr>
            <w:r w:rsidRPr="00A244D6">
              <w:rPr>
                <w:rFonts w:ascii="Arial" w:hAnsi="Arial" w:cs="Arial"/>
                <w:sz w:val="14"/>
                <w:lang w:val="es-BO"/>
              </w:rPr>
              <w:t xml:space="preserve">Suscripción de </w:t>
            </w:r>
            <w:r>
              <w:rPr>
                <w:rFonts w:ascii="Arial" w:hAnsi="Arial" w:cs="Arial"/>
                <w:sz w:val="14"/>
                <w:lang w:val="es-BO"/>
              </w:rPr>
              <w:t>C</w:t>
            </w:r>
            <w:r w:rsidRPr="00A244D6">
              <w:rPr>
                <w:rFonts w:ascii="Arial" w:hAnsi="Arial" w:cs="Arial"/>
                <w:sz w:val="14"/>
                <w:lang w:val="es-BO"/>
              </w:rPr>
              <w:t>ontrato o emisión de la Orden de Compra.</w:t>
            </w: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3C80B28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C60FB4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F940B3C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D7FEB17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F6AB994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C5E5615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  <w:r w:rsidRPr="002504C5">
              <w:rPr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2C02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2BA3466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C790792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A242FB2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946C0B2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A5B17E5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3B0A4FB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5DD2A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2DF28600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i/>
                <w:sz w:val="14"/>
                <w:szCs w:val="14"/>
                <w:lang w:val="es-BO"/>
              </w:rPr>
            </w:pPr>
          </w:p>
        </w:tc>
      </w:tr>
      <w:tr w:rsidR="004A1F7B" w:rsidRPr="00A244D6" w14:paraId="5C716D3E" w14:textId="77777777" w:rsidTr="00C148B0">
        <w:trPr>
          <w:trHeight w:val="190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6FE0265D" w14:textId="77777777" w:rsidR="004A1F7B" w:rsidRPr="00A244D6" w:rsidRDefault="004A1F7B" w:rsidP="00C148B0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666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052CAE8E" w14:textId="77777777" w:rsidR="004A1F7B" w:rsidRPr="00A244D6" w:rsidRDefault="004A1F7B" w:rsidP="00C148B0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E313F4D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562BE9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DF79AA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4B376F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08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AA4DF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B3C91E" w14:textId="77777777" w:rsidR="004A1F7B" w:rsidRPr="002504C5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2504C5">
              <w:rPr>
                <w:rFonts w:ascii="Arial" w:hAnsi="Arial" w:cs="Arial"/>
                <w:sz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1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D375007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E05E500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EFD48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76330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4EC79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4D0CC1A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932DBBB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4906A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18C51989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4A1F7B" w:rsidRPr="00A244D6" w14:paraId="1218C649" w14:textId="77777777" w:rsidTr="00C148B0"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tcFitText/>
            <w:vAlign w:val="bottom"/>
          </w:tcPr>
          <w:p w14:paraId="0678C083" w14:textId="77777777" w:rsidR="004A1F7B" w:rsidRPr="00A244D6" w:rsidRDefault="004A1F7B" w:rsidP="00C148B0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5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bottom"/>
          </w:tcPr>
          <w:p w14:paraId="617E2506" w14:textId="77777777" w:rsidR="004A1F7B" w:rsidRPr="00A244D6" w:rsidRDefault="004A1F7B" w:rsidP="00C148B0">
            <w:pPr>
              <w:adjustRightInd w:val="0"/>
              <w:snapToGrid w:val="0"/>
              <w:jc w:val="right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3F5F434D" w14:textId="77777777" w:rsidR="004A1F7B" w:rsidRPr="00A244D6" w:rsidRDefault="004A1F7B" w:rsidP="00C148B0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A5BEEF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59AA820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308A2C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319CD1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59C7CF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53076B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508F0E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88CD73C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2A201E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1EFA89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C7E393A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664FA4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4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D0A4428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E59CDC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  <w:tc>
          <w:tcPr>
            <w:tcW w:w="198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14:paraId="3CBF4DCF" w14:textId="77777777" w:rsidR="004A1F7B" w:rsidRPr="00A244D6" w:rsidRDefault="004A1F7B" w:rsidP="00C148B0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4"/>
                <w:lang w:val="es-BO"/>
              </w:rPr>
            </w:pPr>
          </w:p>
        </w:tc>
      </w:tr>
    </w:tbl>
    <w:p w14:paraId="5B7B87F4" w14:textId="77777777" w:rsidR="004A1F7B" w:rsidRPr="00A244D6" w:rsidRDefault="004A1F7B" w:rsidP="004A1F7B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(*) Los plazos del proceso de contratación se computarán a partir del día siguiente hábil de la publicación en el SICOES</w:t>
      </w:r>
      <w:r>
        <w:rPr>
          <w:rFonts w:cs="Arial"/>
          <w:i/>
          <w:sz w:val="14"/>
          <w:szCs w:val="18"/>
          <w:lang w:val="es-BO"/>
        </w:rPr>
        <w:t>.</w:t>
      </w:r>
    </w:p>
    <w:p w14:paraId="2D1B86A4" w14:textId="77777777" w:rsidR="004A1F7B" w:rsidRDefault="004A1F7B" w:rsidP="004A1F7B">
      <w:pPr>
        <w:rPr>
          <w:rFonts w:cs="Arial"/>
          <w:i/>
          <w:sz w:val="14"/>
          <w:szCs w:val="18"/>
          <w:lang w:val="es-BO"/>
        </w:rPr>
      </w:pPr>
      <w:r w:rsidRPr="00A244D6">
        <w:rPr>
          <w:rFonts w:cs="Arial"/>
          <w:i/>
          <w:sz w:val="14"/>
          <w:szCs w:val="18"/>
          <w:lang w:val="es-BO"/>
        </w:rPr>
        <w:t>(**) La determinación del plazo para la apertura de propuestas deberá considerar los 10 minutos que corresponden al periodo de gracia aleatorio</w:t>
      </w:r>
      <w:r>
        <w:rPr>
          <w:rFonts w:cs="Arial"/>
          <w:i/>
          <w:sz w:val="14"/>
          <w:szCs w:val="18"/>
          <w:lang w:val="es-BO"/>
        </w:rPr>
        <w:t xml:space="preserve">, </w:t>
      </w:r>
      <w:r w:rsidRPr="00842762">
        <w:rPr>
          <w:rFonts w:cs="Arial"/>
          <w:i/>
          <w:sz w:val="14"/>
          <w:szCs w:val="18"/>
          <w:lang w:val="es-BO"/>
        </w:rPr>
        <w:t>en el marco del Artículo 27 del Reglamento de Contrataciones con Apoyo de Medios Electrónicos.</w:t>
      </w:r>
    </w:p>
    <w:p w14:paraId="140903BE" w14:textId="77777777" w:rsidR="004A1F7B" w:rsidRDefault="004A1F7B" w:rsidP="004A1F7B">
      <w:pPr>
        <w:rPr>
          <w:rFonts w:cs="Arial"/>
          <w:i/>
          <w:sz w:val="14"/>
          <w:szCs w:val="18"/>
          <w:lang w:val="es-BO"/>
        </w:rPr>
      </w:pPr>
    </w:p>
    <w:p w14:paraId="38E15269" w14:textId="77777777" w:rsidR="004A1F7B" w:rsidRDefault="004A1F7B" w:rsidP="004A1F7B">
      <w:pPr>
        <w:rPr>
          <w:rFonts w:cs="Arial"/>
          <w:i/>
          <w:sz w:val="14"/>
          <w:szCs w:val="18"/>
          <w:lang w:val="es-BO"/>
        </w:rPr>
      </w:pPr>
    </w:p>
    <w:p w14:paraId="1D08AE28" w14:textId="77777777" w:rsidR="00F92132" w:rsidRPr="009956C4" w:rsidRDefault="00F92132" w:rsidP="00F92132">
      <w:pPr>
        <w:jc w:val="both"/>
        <w:rPr>
          <w:rFonts w:cs="Arial"/>
          <w:sz w:val="2"/>
          <w:szCs w:val="18"/>
          <w:lang w:val="es-BO"/>
        </w:rPr>
      </w:pPr>
    </w:p>
    <w:sectPr w:rsidR="00F92132" w:rsidRPr="009956C4" w:rsidSect="003D542A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3D9EE" w14:textId="77777777" w:rsidR="00F91400" w:rsidRDefault="00F91400" w:rsidP="00E854EC">
      <w:r>
        <w:separator/>
      </w:r>
    </w:p>
  </w:endnote>
  <w:endnote w:type="continuationSeparator" w:id="0">
    <w:p w14:paraId="7054EAC0" w14:textId="77777777" w:rsidR="00F91400" w:rsidRDefault="00F91400" w:rsidP="00E8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Times New Roman"/>
    <w:charset w:val="00"/>
    <w:family w:val="auto"/>
    <w:pitch w:val="default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3AFDC" w14:textId="4F6E4644" w:rsidR="00E854EC" w:rsidRDefault="00250B3A">
    <w:pPr>
      <w:pStyle w:val="Piedepgina"/>
    </w:pPr>
    <w:r>
      <w:rPr>
        <w:noProof/>
        <w:lang w:eastAsia="es-BO"/>
      </w:rPr>
      <w:drawing>
        <wp:anchor distT="0" distB="0" distL="114300" distR="114300" simplePos="0" relativeHeight="251672576" behindDoc="0" locked="0" layoutInCell="1" allowOverlap="1" wp14:anchorId="4E847042" wp14:editId="298967C1">
          <wp:simplePos x="0" y="0"/>
          <wp:positionH relativeFrom="page">
            <wp:posOffset>-5181600</wp:posOffset>
          </wp:positionH>
          <wp:positionV relativeFrom="paragraph">
            <wp:posOffset>-3519315</wp:posOffset>
          </wp:positionV>
          <wp:extent cx="12952730" cy="3359150"/>
          <wp:effectExtent l="0" t="0" r="0" b="0"/>
          <wp:wrapNone/>
          <wp:docPr id="194937204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372041" name="Imagen 1949372041"/>
                  <pic:cNvPicPr/>
                </pic:nvPicPr>
                <pic:blipFill rotWithShape="1"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869" b="46198"/>
                  <a:stretch>
                    <a:fillRect/>
                  </a:stretch>
                </pic:blipFill>
                <pic:spPr bwMode="auto">
                  <a:xfrm>
                    <a:off x="0" y="0"/>
                    <a:ext cx="12952730" cy="3359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38AC">
      <w:rPr>
        <w:noProof/>
        <w:lang w:eastAsia="es-BO"/>
      </w:rPr>
      <w:drawing>
        <wp:anchor distT="0" distB="0" distL="114300" distR="114300" simplePos="0" relativeHeight="251668480" behindDoc="0" locked="0" layoutInCell="1" allowOverlap="1" wp14:anchorId="0635160B" wp14:editId="6B35790F">
          <wp:simplePos x="0" y="0"/>
          <wp:positionH relativeFrom="page">
            <wp:posOffset>0</wp:posOffset>
          </wp:positionH>
          <wp:positionV relativeFrom="paragraph">
            <wp:posOffset>-771525</wp:posOffset>
          </wp:positionV>
          <wp:extent cx="7762875" cy="873760"/>
          <wp:effectExtent l="0" t="0" r="9525" b="0"/>
          <wp:wrapNone/>
          <wp:docPr id="1993502051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3502051" name="Imagen 199350205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87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678F">
      <w:rPr>
        <w:noProof/>
        <w:lang w:eastAsia="es-BO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7988030" wp14:editId="2EE52C26">
              <wp:simplePos x="0" y="0"/>
              <wp:positionH relativeFrom="column">
                <wp:posOffset>3900626</wp:posOffset>
              </wp:positionH>
              <wp:positionV relativeFrom="paragraph">
                <wp:posOffset>-106680</wp:posOffset>
              </wp:positionV>
              <wp:extent cx="2585720" cy="1404620"/>
              <wp:effectExtent l="0" t="0" r="0" b="0"/>
              <wp:wrapThrough wrapText="bothSides">
                <wp:wrapPolygon edited="0">
                  <wp:start x="477" y="0"/>
                  <wp:lineTo x="477" y="20642"/>
                  <wp:lineTo x="21006" y="20642"/>
                  <wp:lineTo x="21006" y="0"/>
                  <wp:lineTo x="477" y="0"/>
                </wp:wrapPolygon>
              </wp:wrapThrough>
              <wp:docPr id="27394090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7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F6C826" w14:textId="68ECB81B" w:rsidR="00E854EC" w:rsidRDefault="0080678F" w:rsidP="00E854EC">
                          <w:pPr>
                            <w:jc w:val="right"/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</w:pP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Aeropuerto Internacional El Alto</w:t>
                          </w:r>
                        </w:p>
                        <w:p w14:paraId="426910E1" w14:textId="0D5BA3A5" w:rsidR="00E854EC" w:rsidRDefault="0080678F" w:rsidP="0080678F">
                          <w:pPr>
                            <w:jc w:val="right"/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</w:pP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Edificio DGAC (Hangar) Telf./Fax. (2) 2822895</w:t>
                          </w:r>
                        </w:p>
                        <w:p w14:paraId="53B94E9F" w14:textId="51E09F1A" w:rsidR="00E854EC" w:rsidRPr="00E854EC" w:rsidRDefault="00E854EC" w:rsidP="00E854EC">
                          <w:pPr>
                            <w:jc w:val="right"/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</w:pP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Telf.: (</w:t>
                          </w:r>
                          <w:r w:rsidR="0080678F"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2</w:t>
                          </w: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 xml:space="preserve">) </w:t>
                          </w:r>
                          <w:r w:rsidR="0080678F"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2147488</w:t>
                          </w: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 xml:space="preserve"> - </w:t>
                          </w:r>
                          <w:r w:rsidR="0080678F"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2147501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798803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7.15pt;margin-top:-8.4pt;width:203.6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" filled="f" stroked="f">
              <v:textbox style="mso-fit-shape-to-text:t">
                <w:txbxContent>
                  <w:p w14:paraId="1CF6C826" w14:textId="68ECB81B" w:rsidR="00E854EC" w:rsidRDefault="0080678F" w:rsidP="00E854EC">
                    <w:pPr>
                      <w:jc w:val="right"/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</w:pP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Aeropuerto Internacional El Alto</w:t>
                    </w:r>
                  </w:p>
                  <w:p w14:paraId="426910E1" w14:textId="0D5BA3A5" w:rsidR="00E854EC" w:rsidRDefault="0080678F" w:rsidP="0080678F">
                    <w:pPr>
                      <w:jc w:val="right"/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</w:pP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Edificio DGAC (Hangar) Telf./Fax. (2) 2822895</w:t>
                    </w:r>
                  </w:p>
                  <w:p w14:paraId="53B94E9F" w14:textId="51E09F1A" w:rsidR="00E854EC" w:rsidRPr="00E854EC" w:rsidRDefault="00E854EC" w:rsidP="00E854EC">
                    <w:pPr>
                      <w:jc w:val="right"/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</w:pP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Telf.: (</w:t>
                    </w:r>
                    <w:r w:rsidR="0080678F"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2</w:t>
                    </w: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 xml:space="preserve">) </w:t>
                    </w:r>
                    <w:r w:rsidR="0080678F"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2147488</w:t>
                    </w: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 xml:space="preserve"> - </w:t>
                    </w:r>
                    <w:r w:rsidR="0080678F"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2147501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80678F">
      <w:rPr>
        <w:noProof/>
        <w:lang w:eastAsia="es-BO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C9E71CA" wp14:editId="24E904F6">
              <wp:simplePos x="0" y="0"/>
              <wp:positionH relativeFrom="margin">
                <wp:posOffset>2225675</wp:posOffset>
              </wp:positionH>
              <wp:positionV relativeFrom="paragraph">
                <wp:posOffset>57785</wp:posOffset>
              </wp:positionV>
              <wp:extent cx="1209675" cy="1404620"/>
              <wp:effectExtent l="0" t="0" r="9525" b="0"/>
              <wp:wrapSquare wrapText="bothSides"/>
              <wp:docPr id="25449331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965A8C" w14:textId="68456460" w:rsidR="00E854EC" w:rsidRPr="00E854EC" w:rsidRDefault="00E854EC" w:rsidP="00E854EC">
                          <w:pPr>
                            <w:jc w:val="center"/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</w:pPr>
                          <w:r>
                            <w:rPr>
                              <w:rFonts w:ascii="Myriad Pro" w:hAnsi="Myriad Pro"/>
                              <w:sz w:val="20"/>
                              <w:szCs w:val="20"/>
                              <w:lang w:val="es-MX"/>
                            </w:rPr>
                            <w:t>www.dgac.gob.bo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C9E71CA" id="_x0000_s1027" type="#_x0000_t202" style="position:absolute;margin-left:175.25pt;margin-top:4.55pt;width:95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" stroked="f">
              <v:textbox style="mso-fit-shape-to-text:t">
                <w:txbxContent>
                  <w:p w14:paraId="34965A8C" w14:textId="68456460" w:rsidR="00E854EC" w:rsidRPr="00E854EC" w:rsidRDefault="00E854EC" w:rsidP="00E854EC">
                    <w:pPr>
                      <w:jc w:val="center"/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</w:pPr>
                    <w:r>
                      <w:rPr>
                        <w:rFonts w:ascii="Myriad Pro" w:hAnsi="Myriad Pro"/>
                        <w:sz w:val="20"/>
                        <w:szCs w:val="20"/>
                        <w:lang w:val="es-MX"/>
                      </w:rPr>
                      <w:t>www.dgac.gob.bo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0678F">
      <w:rPr>
        <w:noProof/>
        <w:lang w:eastAsia="es-BO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9FF6683" wp14:editId="7B547D75">
              <wp:simplePos x="0" y="0"/>
              <wp:positionH relativeFrom="column">
                <wp:posOffset>-830580</wp:posOffset>
              </wp:positionH>
              <wp:positionV relativeFrom="paragraph">
                <wp:posOffset>-120015</wp:posOffset>
              </wp:positionV>
              <wp:extent cx="2762250" cy="1404620"/>
              <wp:effectExtent l="0" t="0" r="0" b="889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20F848" w14:textId="1EFC7BDC" w:rsidR="00E854EC" w:rsidRPr="00E854EC" w:rsidRDefault="00E854EC">
                          <w:pPr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</w:pPr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t>OFICINA CENTRAL LA PAZ</w:t>
                          </w:r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cr/>
                            <w:t xml:space="preserve">Avenida Arce N° 2631 Edif. </w:t>
                          </w:r>
                          <w:proofErr w:type="spellStart"/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t>Multicine</w:t>
                          </w:r>
                          <w:proofErr w:type="spellEnd"/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t xml:space="preserve"> - Piso 9</w:t>
                          </w:r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cr/>
                          </w:r>
                          <w:proofErr w:type="spellStart"/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t>Telf</w:t>
                          </w:r>
                          <w:proofErr w:type="spellEnd"/>
                          <w:r w:rsidRPr="00E854EC">
                            <w:rPr>
                              <w:rFonts w:ascii="Myriad Pro" w:hAnsi="Myriad Pro"/>
                              <w:sz w:val="20"/>
                              <w:szCs w:val="20"/>
                            </w:rPr>
                            <w:t>/fax (591-2) 2444450 - 2119323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FF6683" id="_x0000_s1028" type="#_x0000_t202" style="position:absolute;margin-left:-65.4pt;margin-top:-9.45pt;width:217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" stroked="f">
              <v:textbox style="mso-fit-shape-to-text:t">
                <w:txbxContent>
                  <w:p w14:paraId="2F20F848" w14:textId="1EFC7BDC" w:rsidR="00E854EC" w:rsidRPr="00E854EC" w:rsidRDefault="00E854EC">
                    <w:pPr>
                      <w:rPr>
                        <w:rFonts w:ascii="Myriad Pro" w:hAnsi="Myriad Pro"/>
                        <w:sz w:val="20"/>
                        <w:szCs w:val="20"/>
                      </w:rPr>
                    </w:pPr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t>OFICINA CENTRAL LA PAZ</w:t>
                    </w:r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cr/>
                      <w:t xml:space="preserve">Avenida Arce N° 2631 Edif. </w:t>
                    </w:r>
                    <w:proofErr w:type="spellStart"/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t>Multicine</w:t>
                    </w:r>
                    <w:proofErr w:type="spellEnd"/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t xml:space="preserve"> - Piso 9</w:t>
                    </w:r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cr/>
                    </w:r>
                    <w:proofErr w:type="spellStart"/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t>Telf</w:t>
                    </w:r>
                    <w:proofErr w:type="spellEnd"/>
                    <w:r w:rsidRPr="00E854EC">
                      <w:rPr>
                        <w:rFonts w:ascii="Myriad Pro" w:hAnsi="Myriad Pro"/>
                        <w:sz w:val="20"/>
                        <w:szCs w:val="20"/>
                      </w:rPr>
                      <w:t>/fax (591-2) 2444450 - 2119323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68839" w14:textId="77777777" w:rsidR="00F91400" w:rsidRDefault="00F91400" w:rsidP="00E854EC">
      <w:r>
        <w:separator/>
      </w:r>
    </w:p>
  </w:footnote>
  <w:footnote w:type="continuationSeparator" w:id="0">
    <w:p w14:paraId="4387E288" w14:textId="77777777" w:rsidR="00F91400" w:rsidRDefault="00F91400" w:rsidP="00E85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3DC1C" w14:textId="38DE1687" w:rsidR="000738AC" w:rsidRDefault="000738AC">
    <w:pPr>
      <w:pStyle w:val="Encabezado"/>
    </w:pPr>
    <w:r>
      <w:rPr>
        <w:noProof/>
        <w:lang w:eastAsia="es-BO"/>
      </w:rPr>
      <w:drawing>
        <wp:anchor distT="0" distB="0" distL="114300" distR="114300" simplePos="0" relativeHeight="251670528" behindDoc="0" locked="0" layoutInCell="1" allowOverlap="1" wp14:anchorId="04147823" wp14:editId="7DCB4628">
          <wp:simplePos x="0" y="0"/>
          <wp:positionH relativeFrom="column">
            <wp:posOffset>4981575</wp:posOffset>
          </wp:positionH>
          <wp:positionV relativeFrom="paragraph">
            <wp:posOffset>-295910</wp:posOffset>
          </wp:positionV>
          <wp:extent cx="1355725" cy="734060"/>
          <wp:effectExtent l="0" t="0" r="0" b="8890"/>
          <wp:wrapNone/>
          <wp:docPr id="164833245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332456" name="Imagen 16483324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572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EF5ABF"/>
    <w:multiLevelType w:val="hybridMultilevel"/>
    <w:tmpl w:val="0268CDD4"/>
    <w:lvl w:ilvl="0" w:tplc="0E0E8D54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6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EC"/>
    <w:rsid w:val="00045954"/>
    <w:rsid w:val="000738AC"/>
    <w:rsid w:val="00097221"/>
    <w:rsid w:val="000D04DE"/>
    <w:rsid w:val="001A7493"/>
    <w:rsid w:val="0020534F"/>
    <w:rsid w:val="00220418"/>
    <w:rsid w:val="002236AF"/>
    <w:rsid w:val="00250B3A"/>
    <w:rsid w:val="002604B8"/>
    <w:rsid w:val="00265351"/>
    <w:rsid w:val="002B42C2"/>
    <w:rsid w:val="002D6A3F"/>
    <w:rsid w:val="002E4FBA"/>
    <w:rsid w:val="003423F3"/>
    <w:rsid w:val="0036535A"/>
    <w:rsid w:val="003D542A"/>
    <w:rsid w:val="003F6E4D"/>
    <w:rsid w:val="00473D68"/>
    <w:rsid w:val="004A1F7B"/>
    <w:rsid w:val="00504EFF"/>
    <w:rsid w:val="005565FD"/>
    <w:rsid w:val="005E58D9"/>
    <w:rsid w:val="006B2AAD"/>
    <w:rsid w:val="006C4743"/>
    <w:rsid w:val="006E4978"/>
    <w:rsid w:val="00791437"/>
    <w:rsid w:val="0079293C"/>
    <w:rsid w:val="007D5ADF"/>
    <w:rsid w:val="007E1710"/>
    <w:rsid w:val="0080678F"/>
    <w:rsid w:val="00813F91"/>
    <w:rsid w:val="00830E53"/>
    <w:rsid w:val="00873A47"/>
    <w:rsid w:val="008818B4"/>
    <w:rsid w:val="00907075"/>
    <w:rsid w:val="00924A7D"/>
    <w:rsid w:val="009255AC"/>
    <w:rsid w:val="00982A48"/>
    <w:rsid w:val="009958B1"/>
    <w:rsid w:val="00A269EA"/>
    <w:rsid w:val="00AB092C"/>
    <w:rsid w:val="00AB7DF2"/>
    <w:rsid w:val="00AC190B"/>
    <w:rsid w:val="00B2043F"/>
    <w:rsid w:val="00B264E8"/>
    <w:rsid w:val="00B353A7"/>
    <w:rsid w:val="00C0074E"/>
    <w:rsid w:val="00C01253"/>
    <w:rsid w:val="00C10569"/>
    <w:rsid w:val="00C154DA"/>
    <w:rsid w:val="00C529A4"/>
    <w:rsid w:val="00C72AB0"/>
    <w:rsid w:val="00C76EB4"/>
    <w:rsid w:val="00C93674"/>
    <w:rsid w:val="00CA77D4"/>
    <w:rsid w:val="00CD7045"/>
    <w:rsid w:val="00D40972"/>
    <w:rsid w:val="00D422A5"/>
    <w:rsid w:val="00D42D92"/>
    <w:rsid w:val="00D50588"/>
    <w:rsid w:val="00D63FD8"/>
    <w:rsid w:val="00D82C4A"/>
    <w:rsid w:val="00E0539C"/>
    <w:rsid w:val="00E47BAF"/>
    <w:rsid w:val="00E6645A"/>
    <w:rsid w:val="00E854EC"/>
    <w:rsid w:val="00EA6297"/>
    <w:rsid w:val="00EB4A7B"/>
    <w:rsid w:val="00EC04CE"/>
    <w:rsid w:val="00ED0F98"/>
    <w:rsid w:val="00F52959"/>
    <w:rsid w:val="00F77701"/>
    <w:rsid w:val="00F91400"/>
    <w:rsid w:val="00F92132"/>
    <w:rsid w:val="00F974FA"/>
    <w:rsid w:val="00FE4658"/>
    <w:rsid w:val="00F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976E08"/>
  <w15:chartTrackingRefBased/>
  <w15:docId w15:val="{99B8C0F6-59D4-47C9-A376-85DC4F9D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0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92132"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F92132"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F92132"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F92132"/>
    <w:pPr>
      <w:keepNext/>
      <w:numPr>
        <w:numId w:val="1"/>
      </w:numPr>
      <w:jc w:val="both"/>
      <w:outlineLvl w:val="3"/>
    </w:pPr>
    <w:rPr>
      <w:rFonts w:ascii="Verdana" w:hAnsi="Verdana" w:cs="Arial"/>
      <w:bCs/>
      <w:iCs/>
      <w:sz w:val="16"/>
      <w:szCs w:val="22"/>
      <w:lang w:eastAsia="en-US"/>
    </w:rPr>
  </w:style>
  <w:style w:type="paragraph" w:styleId="Ttulo5">
    <w:name w:val="heading 5"/>
    <w:basedOn w:val="Normal"/>
    <w:next w:val="Normal"/>
    <w:link w:val="Ttulo5Car"/>
    <w:qFormat/>
    <w:rsid w:val="00F92132"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link w:val="Ttulo6Car"/>
    <w:qFormat/>
    <w:rsid w:val="00F92132"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F92132"/>
    <w:pPr>
      <w:spacing w:before="240" w:after="60"/>
      <w:outlineLvl w:val="6"/>
    </w:pPr>
    <w:rPr>
      <w:lang w:eastAsia="en-US"/>
    </w:rPr>
  </w:style>
  <w:style w:type="paragraph" w:styleId="Ttulo8">
    <w:name w:val="heading 8"/>
    <w:basedOn w:val="Normal"/>
    <w:next w:val="Normal"/>
    <w:link w:val="Ttulo8Car"/>
    <w:qFormat/>
    <w:rsid w:val="00F92132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F92132"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854E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rsid w:val="00E854EC"/>
  </w:style>
  <w:style w:type="paragraph" w:styleId="Piedepgina">
    <w:name w:val="footer"/>
    <w:basedOn w:val="Normal"/>
    <w:link w:val="PiedepginaCar"/>
    <w:uiPriority w:val="99"/>
    <w:unhideWhenUsed/>
    <w:rsid w:val="00E854EC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854EC"/>
  </w:style>
  <w:style w:type="paragraph" w:styleId="Sinespaciado">
    <w:name w:val="No Spacing"/>
    <w:link w:val="SinespaciadoCar"/>
    <w:uiPriority w:val="1"/>
    <w:qFormat/>
    <w:rsid w:val="009070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Prrafodelista">
    <w:name w:val="List Paragraph"/>
    <w:aliases w:val="List Paragraph 1,List-Bulleted,Bullets,titulo 5,centrado 10,Fase,GRÁFICO,Titulo,TITULO,References,123 List Paragraph,List Paragraph1,Celula,List Paragraph (numbered (a)),List_Paragraph,Multilevel para_II,Párrafo,PERFIL_1_1,de,Content2"/>
    <w:basedOn w:val="Normal"/>
    <w:link w:val="PrrafodelistaCar"/>
    <w:uiPriority w:val="34"/>
    <w:qFormat/>
    <w:rsid w:val="007E1710"/>
    <w:pPr>
      <w:ind w:left="720"/>
      <w:contextualSpacing/>
    </w:pPr>
  </w:style>
  <w:style w:type="character" w:customStyle="1" w:styleId="PrrafodelistaCar">
    <w:name w:val="Párrafo de lista Car"/>
    <w:aliases w:val="List Paragraph 1 Car,List-Bulleted Car,Bullets Car,titulo 5 Car,centrado 10 Car,Fase Car,GRÁFICO Car,Titulo Car,TITULO Car,References Car,123 List Paragraph Car,List Paragraph1 Car,Celula Car,List Paragraph (numbered (a)) Car,de Car"/>
    <w:link w:val="Prrafodelista"/>
    <w:uiPriority w:val="34"/>
    <w:qFormat/>
    <w:locked/>
    <w:rsid w:val="007E171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customStyle="1" w:styleId="text-primary">
    <w:name w:val="text-primary"/>
    <w:basedOn w:val="Fuentedeprrafopredeter"/>
    <w:rsid w:val="003423F3"/>
  </w:style>
  <w:style w:type="paragraph" w:styleId="Textodeglobo">
    <w:name w:val="Balloon Text"/>
    <w:basedOn w:val="Normal"/>
    <w:link w:val="TextodegloboCar"/>
    <w:unhideWhenUsed/>
    <w:rsid w:val="003423F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3423F3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F92132"/>
    <w:rPr>
      <w:rFonts w:ascii="Tahoma" w:eastAsia="Times New Roman" w:hAnsi="Tahoma" w:cs="Times New Roman"/>
      <w:b/>
      <w:caps/>
      <w:kern w:val="0"/>
      <w:u w:val="single"/>
      <w:lang w:val="es-MX"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F92132"/>
    <w:rPr>
      <w:rFonts w:ascii="Times New Roman" w:eastAsia="Times New Roman" w:hAnsi="Times New Roman" w:cs="Times New Roman"/>
      <w:b/>
      <w:kern w:val="0"/>
      <w:szCs w:val="20"/>
      <w:u w:val="single"/>
      <w:lang w:val="es-MX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F92132"/>
    <w:rPr>
      <w:rFonts w:ascii="Tahoma" w:eastAsia="Times New Roman" w:hAnsi="Tahoma" w:cs="Times New Roman"/>
      <w:kern w:val="0"/>
      <w:szCs w:val="20"/>
      <w:u w:val="single"/>
      <w:lang w:val="es-MX"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F92132"/>
    <w:rPr>
      <w:rFonts w:ascii="Verdana" w:eastAsia="Times New Roman" w:hAnsi="Verdana" w:cs="Arial"/>
      <w:bCs/>
      <w:iCs/>
      <w:kern w:val="0"/>
      <w:sz w:val="16"/>
      <w:lang w:val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F92132"/>
    <w:rPr>
      <w:rFonts w:ascii="Times New Roman" w:eastAsia="Times New Roman" w:hAnsi="Times New Roman" w:cs="Times New Roman"/>
      <w:bCs/>
      <w:iCs/>
      <w:kern w:val="0"/>
      <w:sz w:val="20"/>
      <w:szCs w:val="26"/>
      <w:lang w:val="es-ES"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F92132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character" w:customStyle="1" w:styleId="Ttulo7Car">
    <w:name w:val="Título 7 Car"/>
    <w:basedOn w:val="Fuentedeprrafopredeter"/>
    <w:link w:val="Ttulo7"/>
    <w:rsid w:val="00F92132"/>
    <w:rPr>
      <w:rFonts w:ascii="Times New Roman" w:eastAsia="Times New Roman" w:hAnsi="Times New Roman" w:cs="Times New Roman"/>
      <w:kern w:val="0"/>
      <w:sz w:val="24"/>
      <w:szCs w:val="24"/>
      <w:lang w:val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F92132"/>
    <w:rPr>
      <w:rFonts w:ascii="Tahoma" w:eastAsia="Times New Roman" w:hAnsi="Tahoma" w:cs="Times New Roman"/>
      <w:b/>
      <w:kern w:val="0"/>
      <w:sz w:val="20"/>
      <w:szCs w:val="20"/>
      <w:u w:val="single"/>
      <w:lang w:val="es-MX"/>
      <w14:ligatures w14:val="none"/>
    </w:rPr>
  </w:style>
  <w:style w:type="character" w:customStyle="1" w:styleId="Ttulo9Car">
    <w:name w:val="Título 9 Car"/>
    <w:basedOn w:val="Fuentedeprrafopredeter"/>
    <w:link w:val="Ttulo9"/>
    <w:rsid w:val="00F92132"/>
    <w:rPr>
      <w:rFonts w:ascii="Tahoma" w:eastAsia="Times New Roman" w:hAnsi="Tahoma" w:cs="Times New Roman"/>
      <w:kern w:val="0"/>
      <w:sz w:val="28"/>
      <w:szCs w:val="20"/>
      <w:lang w:val="es-ES"/>
      <w14:ligatures w14:val="none"/>
    </w:rPr>
  </w:style>
  <w:style w:type="paragraph" w:styleId="Textocomentario">
    <w:name w:val="annotation text"/>
    <w:aliases w:val=" Car Car"/>
    <w:basedOn w:val="Normal"/>
    <w:link w:val="TextocomentarioCar"/>
    <w:unhideWhenUsed/>
    <w:rsid w:val="00F92132"/>
    <w:rPr>
      <w:rFonts w:ascii="Century Gothic" w:hAnsi="Century Gothic"/>
      <w:sz w:val="16"/>
      <w:szCs w:val="16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F92132"/>
    <w:rPr>
      <w:rFonts w:ascii="Century Gothic" w:eastAsia="Times New Roman" w:hAnsi="Century Gothic" w:cs="Times New Roman"/>
      <w:kern w:val="0"/>
      <w:sz w:val="16"/>
      <w:szCs w:val="16"/>
      <w:lang w:val="es-ES" w:eastAsia="es-ES"/>
      <w14:ligatures w14:val="none"/>
    </w:rPr>
  </w:style>
  <w:style w:type="paragraph" w:styleId="Textodebloque">
    <w:name w:val="Block Text"/>
    <w:basedOn w:val="Normal"/>
    <w:rsid w:val="00F92132"/>
    <w:pPr>
      <w:ind w:left="1276" w:right="931"/>
      <w:jc w:val="center"/>
    </w:pPr>
    <w:rPr>
      <w:sz w:val="22"/>
      <w:szCs w:val="20"/>
      <w:lang w:eastAsia="en-US"/>
    </w:rPr>
  </w:style>
  <w:style w:type="character" w:styleId="Hipervnculo">
    <w:name w:val="Hyperlink"/>
    <w:basedOn w:val="Fuentedeprrafopredeter"/>
    <w:uiPriority w:val="99"/>
    <w:rsid w:val="00F92132"/>
    <w:rPr>
      <w:color w:val="0000FF"/>
      <w:u w:val="single"/>
    </w:rPr>
  </w:style>
  <w:style w:type="paragraph" w:styleId="Textoindependiente">
    <w:name w:val="Body Text"/>
    <w:aliases w:val=" Car"/>
    <w:basedOn w:val="Normal"/>
    <w:link w:val="TextoindependienteCar"/>
    <w:rsid w:val="00F92132"/>
    <w:pPr>
      <w:spacing w:after="120"/>
    </w:pPr>
    <w:rPr>
      <w:rFonts w:ascii="Tms Rmn" w:hAnsi="Tms Rmn"/>
      <w:sz w:val="20"/>
      <w:szCs w:val="20"/>
      <w:lang w:val="en-US" w:eastAsia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F92132"/>
    <w:rPr>
      <w:rFonts w:ascii="Tms Rmn" w:eastAsia="Times New Roman" w:hAnsi="Tms Rmn" w:cs="Times New Roman"/>
      <w:kern w:val="0"/>
      <w:sz w:val="20"/>
      <w:szCs w:val="20"/>
      <w:lang w:val="en-US"/>
      <w14:ligatures w14:val="none"/>
    </w:rPr>
  </w:style>
  <w:style w:type="paragraph" w:customStyle="1" w:styleId="Normal2">
    <w:name w:val="Normal 2"/>
    <w:basedOn w:val="Normal"/>
    <w:rsid w:val="00F92132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paragraph" w:customStyle="1" w:styleId="CM2">
    <w:name w:val="CM2"/>
    <w:basedOn w:val="Normal"/>
    <w:next w:val="Normal"/>
    <w:rsid w:val="00F92132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rsid w:val="00F92132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customStyle="1" w:styleId="WW-Textosinformato">
    <w:name w:val="WW-Texto sin formato"/>
    <w:basedOn w:val="Normal"/>
    <w:rsid w:val="00F9213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F92132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F92132"/>
    <w:rPr>
      <w:rFonts w:ascii="Tms Rmn" w:eastAsia="Times New Roman" w:hAnsi="Tms Rmn" w:cs="Times New Roman"/>
      <w:kern w:val="0"/>
      <w:sz w:val="20"/>
      <w:szCs w:val="20"/>
      <w:lang w:val="en-US" w:eastAsia="es-BO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92132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59"/>
    <w:rsid w:val="00F921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F921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BO"/>
      <w14:ligatures w14:val="none"/>
    </w:rPr>
  </w:style>
  <w:style w:type="character" w:styleId="Refdecomentario">
    <w:name w:val="annotation reference"/>
    <w:basedOn w:val="Fuentedeprrafopredeter"/>
    <w:rsid w:val="00F92132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F92132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F92132"/>
    <w:rPr>
      <w:rFonts w:ascii="Verdana" w:eastAsia="Times New Roman" w:hAnsi="Verdana" w:cs="Times New Roman"/>
      <w:b/>
      <w:bCs/>
      <w:kern w:val="0"/>
      <w:sz w:val="20"/>
      <w:szCs w:val="20"/>
      <w:lang w:val="es-ES" w:eastAsia="es-ES"/>
      <w14:ligatures w14:val="none"/>
    </w:rPr>
  </w:style>
  <w:style w:type="paragraph" w:customStyle="1" w:styleId="1301Autolist">
    <w:name w:val="13.01 Autolist"/>
    <w:basedOn w:val="Normal"/>
    <w:next w:val="Normal"/>
    <w:rsid w:val="00F92132"/>
    <w:pPr>
      <w:keepNext/>
      <w:tabs>
        <w:tab w:val="num" w:pos="720"/>
      </w:tabs>
      <w:spacing w:before="120" w:after="120"/>
      <w:ind w:left="720" w:hanging="720"/>
      <w:jc w:val="both"/>
    </w:pPr>
    <w:rPr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F92132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F9213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es-ES_tradnl"/>
      <w14:ligatures w14:val="none"/>
    </w:rPr>
  </w:style>
  <w:style w:type="paragraph" w:styleId="Sangradetextonormal">
    <w:name w:val="Body Text Indent"/>
    <w:basedOn w:val="Normal"/>
    <w:link w:val="SangradetextonormalCar"/>
    <w:rsid w:val="00F92132"/>
    <w:pPr>
      <w:spacing w:after="120"/>
      <w:ind w:left="283"/>
    </w:pPr>
    <w:rPr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F92132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tulo">
    <w:name w:val="Title"/>
    <w:basedOn w:val="Normal"/>
    <w:link w:val="TtuloCar1"/>
    <w:qFormat/>
    <w:rsid w:val="00F92132"/>
    <w:pPr>
      <w:spacing w:before="240" w:after="60"/>
      <w:jc w:val="center"/>
      <w:outlineLvl w:val="0"/>
    </w:pPr>
    <w:rPr>
      <w:rFonts w:cs="Arial"/>
      <w:b/>
      <w:bCs/>
      <w:kern w:val="28"/>
      <w:sz w:val="20"/>
      <w:szCs w:val="32"/>
    </w:rPr>
  </w:style>
  <w:style w:type="character" w:customStyle="1" w:styleId="TtuloCar">
    <w:name w:val="Título Car"/>
    <w:basedOn w:val="Fuentedeprrafopredeter"/>
    <w:link w:val="Ttulo10"/>
    <w:rsid w:val="00F92132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  <w14:ligatures w14:val="none"/>
    </w:rPr>
  </w:style>
  <w:style w:type="character" w:customStyle="1" w:styleId="TtuloCar1">
    <w:name w:val="Título Car1"/>
    <w:basedOn w:val="Fuentedeprrafopredeter"/>
    <w:link w:val="Ttulo"/>
    <w:rsid w:val="00F92132"/>
    <w:rPr>
      <w:rFonts w:ascii="Times New Roman" w:eastAsia="Times New Roman" w:hAnsi="Times New Roman" w:cs="Arial"/>
      <w:b/>
      <w:bCs/>
      <w:kern w:val="28"/>
      <w:sz w:val="20"/>
      <w:szCs w:val="32"/>
      <w:lang w:val="es-ES" w:eastAsia="es-ES"/>
      <w14:ligatures w14:val="none"/>
    </w:rPr>
  </w:style>
  <w:style w:type="paragraph" w:styleId="Listaconvietas2">
    <w:name w:val="List Bullet 2"/>
    <w:basedOn w:val="Normal"/>
    <w:autoRedefine/>
    <w:rsid w:val="00F92132"/>
    <w:pPr>
      <w:tabs>
        <w:tab w:val="num" w:pos="643"/>
      </w:tabs>
      <w:ind w:left="643" w:hanging="360"/>
    </w:pPr>
  </w:style>
  <w:style w:type="paragraph" w:styleId="Listaconvietas4">
    <w:name w:val="List Bullet 4"/>
    <w:basedOn w:val="Normal"/>
    <w:autoRedefine/>
    <w:rsid w:val="00F92132"/>
    <w:pPr>
      <w:tabs>
        <w:tab w:val="num" w:pos="1209"/>
      </w:tabs>
      <w:ind w:left="1209" w:hanging="360"/>
    </w:pPr>
  </w:style>
  <w:style w:type="paragraph" w:customStyle="1" w:styleId="Sub-ClauseText">
    <w:name w:val="Sub-Clause Text"/>
    <w:basedOn w:val="Normal"/>
    <w:rsid w:val="00F92132"/>
    <w:pPr>
      <w:spacing w:before="120" w:after="120"/>
      <w:jc w:val="both"/>
    </w:pPr>
    <w:rPr>
      <w:spacing w:val="-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F92132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F92132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rsid w:val="00F92132"/>
    <w:rPr>
      <w:vertAlign w:val="superscript"/>
    </w:rPr>
  </w:style>
  <w:style w:type="paragraph" w:customStyle="1" w:styleId="BodyText21">
    <w:name w:val="Body Text 21"/>
    <w:basedOn w:val="Normal"/>
    <w:rsid w:val="00F92132"/>
    <w:pPr>
      <w:widowControl w:val="0"/>
      <w:jc w:val="both"/>
    </w:pPr>
    <w:rPr>
      <w:szCs w:val="20"/>
      <w:lang w:eastAsia="en-US"/>
    </w:rPr>
  </w:style>
  <w:style w:type="character" w:customStyle="1" w:styleId="CarCar11">
    <w:name w:val="Car Car11"/>
    <w:basedOn w:val="Fuentedeprrafopredeter"/>
    <w:rsid w:val="00F92132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F92132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F92132"/>
  </w:style>
  <w:style w:type="paragraph" w:customStyle="1" w:styleId="Document1">
    <w:name w:val="Document 1"/>
    <w:rsid w:val="00F92132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kern w:val="0"/>
      <w:sz w:val="24"/>
      <w:szCs w:val="20"/>
      <w:lang w:val="en-US"/>
      <w14:ligatures w14:val="none"/>
    </w:rPr>
  </w:style>
  <w:style w:type="paragraph" w:styleId="Sangra2detindependiente">
    <w:name w:val="Body Text Indent 2"/>
    <w:basedOn w:val="Normal"/>
    <w:link w:val="Sangra2detindependienteCar"/>
    <w:rsid w:val="00F92132"/>
    <w:pPr>
      <w:spacing w:after="120" w:line="480" w:lineRule="auto"/>
      <w:ind w:left="283"/>
    </w:pPr>
    <w:rPr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92132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Sangra3detindependiente">
    <w:name w:val="Body Text Indent 3"/>
    <w:basedOn w:val="Normal"/>
    <w:link w:val="Sangra3detindependienteCar"/>
    <w:rsid w:val="00F92132"/>
    <w:pPr>
      <w:spacing w:after="120"/>
      <w:ind w:left="283"/>
    </w:pPr>
    <w:rPr>
      <w:sz w:val="16"/>
      <w:szCs w:val="16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92132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Textoindependiente3">
    <w:name w:val="Body Text 3"/>
    <w:basedOn w:val="Normal"/>
    <w:link w:val="Textoindependiente3Car"/>
    <w:rsid w:val="00F92132"/>
    <w:pPr>
      <w:spacing w:after="120"/>
    </w:pPr>
    <w:rPr>
      <w:sz w:val="16"/>
      <w:szCs w:val="16"/>
      <w:lang w:eastAsia="en-US"/>
    </w:rPr>
  </w:style>
  <w:style w:type="character" w:customStyle="1" w:styleId="Textoindependiente3Car">
    <w:name w:val="Texto independiente 3 Car"/>
    <w:basedOn w:val="Fuentedeprrafopredeter"/>
    <w:link w:val="Textoindependiente3"/>
    <w:rsid w:val="00F92132"/>
    <w:rPr>
      <w:rFonts w:ascii="Times New Roman" w:eastAsia="Times New Roman" w:hAnsi="Times New Roman" w:cs="Times New Roman"/>
      <w:kern w:val="0"/>
      <w:sz w:val="16"/>
      <w:szCs w:val="16"/>
      <w:lang w:val="es-ES"/>
      <w14:ligatures w14:val="none"/>
    </w:rPr>
  </w:style>
  <w:style w:type="paragraph" w:customStyle="1" w:styleId="Head1">
    <w:name w:val="Head1"/>
    <w:basedOn w:val="Normal"/>
    <w:rsid w:val="00F92132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F92132"/>
    <w:pPr>
      <w:tabs>
        <w:tab w:val="num" w:pos="1410"/>
        <w:tab w:val="num" w:pos="1903"/>
      </w:tabs>
      <w:ind w:left="1903" w:hanging="283"/>
      <w:jc w:val="both"/>
    </w:pPr>
    <w:rPr>
      <w:snapToGrid w:val="0"/>
      <w:sz w:val="20"/>
      <w:szCs w:val="20"/>
      <w:lang w:val="es-BO"/>
    </w:rPr>
  </w:style>
  <w:style w:type="paragraph" w:styleId="NormalWeb">
    <w:name w:val="Normal (Web)"/>
    <w:basedOn w:val="Normal"/>
    <w:uiPriority w:val="99"/>
    <w:rsid w:val="00F92132"/>
    <w:pPr>
      <w:spacing w:before="100" w:after="100"/>
    </w:pPr>
    <w:rPr>
      <w:lang w:val="en-US" w:eastAsia="en-US"/>
    </w:rPr>
  </w:style>
  <w:style w:type="paragraph" w:styleId="Continuarlista2">
    <w:name w:val="List Continue 2"/>
    <w:basedOn w:val="Normal"/>
    <w:rsid w:val="00F92132"/>
    <w:pPr>
      <w:spacing w:after="120"/>
      <w:ind w:left="720"/>
    </w:pPr>
    <w:rPr>
      <w:sz w:val="20"/>
      <w:szCs w:val="20"/>
      <w:lang w:eastAsia="en-US"/>
    </w:rPr>
  </w:style>
  <w:style w:type="paragraph" w:customStyle="1" w:styleId="xl25">
    <w:name w:val="xl25"/>
    <w:basedOn w:val="Normal"/>
    <w:rsid w:val="00F92132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F92132"/>
    <w:pPr>
      <w:widowControl w:val="0"/>
      <w:jc w:val="both"/>
    </w:pPr>
    <w:rPr>
      <w:b/>
      <w:szCs w:val="20"/>
    </w:rPr>
  </w:style>
  <w:style w:type="paragraph" w:customStyle="1" w:styleId="Sangra3detindependiente1">
    <w:name w:val="Sangría 3 de t. independiente1"/>
    <w:basedOn w:val="Normal"/>
    <w:rsid w:val="00F92132"/>
    <w:pPr>
      <w:widowControl w:val="0"/>
      <w:ind w:left="709" w:hanging="709"/>
      <w:jc w:val="both"/>
    </w:pPr>
    <w:rPr>
      <w:szCs w:val="20"/>
    </w:rPr>
  </w:style>
  <w:style w:type="paragraph" w:styleId="TDC1">
    <w:name w:val="toc 1"/>
    <w:basedOn w:val="Normal"/>
    <w:next w:val="Normal"/>
    <w:autoRedefine/>
    <w:uiPriority w:val="39"/>
    <w:rsid w:val="00F92132"/>
    <w:pPr>
      <w:tabs>
        <w:tab w:val="left" w:pos="660"/>
        <w:tab w:val="right" w:leader="dot" w:pos="8828"/>
      </w:tabs>
    </w:pPr>
    <w:rPr>
      <w:rFonts w:ascii="Verdana" w:hAnsi="Verdana"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F92132"/>
    <w:pPr>
      <w:ind w:left="566" w:hanging="283"/>
    </w:pPr>
    <w:rPr>
      <w:sz w:val="16"/>
      <w:szCs w:val="16"/>
    </w:rPr>
  </w:style>
  <w:style w:type="paragraph" w:styleId="Revisin">
    <w:name w:val="Revision"/>
    <w:hidden/>
    <w:uiPriority w:val="99"/>
    <w:semiHidden/>
    <w:rsid w:val="00F921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paragraph" w:styleId="Textonotaalfinal">
    <w:name w:val="endnote text"/>
    <w:basedOn w:val="Normal"/>
    <w:link w:val="TextonotaalfinalCar"/>
    <w:uiPriority w:val="99"/>
    <w:unhideWhenUsed/>
    <w:rsid w:val="00F92132"/>
    <w:rPr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F92132"/>
    <w:rPr>
      <w:rFonts w:ascii="Times New Roman" w:eastAsia="Times New Roman" w:hAnsi="Times New Roman" w:cs="Times New Roman"/>
      <w:kern w:val="0"/>
      <w:sz w:val="20"/>
      <w:szCs w:val="20"/>
      <w:lang w:val="es-ES"/>
      <w14:ligatures w14:val="none"/>
    </w:rPr>
  </w:style>
  <w:style w:type="character" w:styleId="Refdenotaalfinal">
    <w:name w:val="endnote reference"/>
    <w:basedOn w:val="Fuentedeprrafopredeter"/>
    <w:uiPriority w:val="99"/>
    <w:unhideWhenUsed/>
    <w:rsid w:val="00F92132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92132"/>
    <w:rPr>
      <w:color w:val="808080"/>
    </w:rPr>
  </w:style>
  <w:style w:type="paragraph" w:styleId="TtuloTDC">
    <w:name w:val="TOC Heading"/>
    <w:basedOn w:val="Ttulo1"/>
    <w:next w:val="Normal"/>
    <w:uiPriority w:val="39"/>
    <w:unhideWhenUsed/>
    <w:qFormat/>
    <w:rsid w:val="00F92132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uiPriority w:val="22"/>
    <w:qFormat/>
    <w:rsid w:val="00F92132"/>
    <w:rPr>
      <w:b/>
      <w:bCs/>
    </w:rPr>
  </w:style>
  <w:style w:type="paragraph" w:styleId="Subttulo">
    <w:name w:val="Subtitle"/>
    <w:basedOn w:val="Normal"/>
    <w:next w:val="Normal"/>
    <w:link w:val="SubttuloCar"/>
    <w:qFormat/>
    <w:rsid w:val="00F92132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F92132"/>
    <w:rPr>
      <w:rFonts w:asciiTheme="majorHAnsi" w:eastAsiaTheme="majorEastAsia" w:hAnsiTheme="majorHAnsi" w:cstheme="majorBidi"/>
      <w:i/>
      <w:iCs/>
      <w:color w:val="4472C4" w:themeColor="accent1"/>
      <w:spacing w:val="15"/>
      <w:kern w:val="0"/>
      <w:sz w:val="24"/>
      <w:szCs w:val="24"/>
      <w:lang w:val="es-ES" w:eastAsia="es-ES"/>
      <w14:ligatures w14:val="none"/>
    </w:rPr>
  </w:style>
  <w:style w:type="character" w:styleId="nfasis">
    <w:name w:val="Emphasis"/>
    <w:basedOn w:val="Fuentedeprrafopredeter"/>
    <w:qFormat/>
    <w:rsid w:val="00F92132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F92132"/>
    <w:pPr>
      <w:spacing w:after="100"/>
      <w:ind w:left="160"/>
    </w:pPr>
    <w:rPr>
      <w:rFonts w:ascii="Verdana" w:hAnsi="Verdana"/>
      <w:sz w:val="16"/>
      <w:szCs w:val="16"/>
    </w:rPr>
  </w:style>
  <w:style w:type="paragraph" w:styleId="TDC3">
    <w:name w:val="toc 3"/>
    <w:basedOn w:val="Normal"/>
    <w:next w:val="Normal"/>
    <w:autoRedefine/>
    <w:uiPriority w:val="39"/>
    <w:rsid w:val="00F92132"/>
    <w:pPr>
      <w:spacing w:after="100"/>
      <w:ind w:left="320"/>
    </w:pPr>
    <w:rPr>
      <w:rFonts w:ascii="Verdana" w:hAnsi="Verdana"/>
      <w:sz w:val="16"/>
      <w:szCs w:val="16"/>
    </w:rPr>
  </w:style>
  <w:style w:type="paragraph" w:customStyle="1" w:styleId="Ttulo10">
    <w:name w:val="Título1"/>
    <w:basedOn w:val="Normal"/>
    <w:link w:val="TtuloCar"/>
    <w:qFormat/>
    <w:rsid w:val="00F9213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9213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9213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F92132"/>
    <w:pPr>
      <w:spacing w:before="240" w:after="60"/>
      <w:jc w:val="center"/>
      <w:outlineLvl w:val="0"/>
    </w:pPr>
    <w:rPr>
      <w:b/>
      <w:bCs/>
      <w:kern w:val="28"/>
      <w:sz w:val="20"/>
      <w:szCs w:val="32"/>
      <w:lang w:val="x-none" w:eastAsia="x-non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F9213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F9213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BO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9">
    <w:name w:val="xl29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63">
    <w:name w:val="xl63"/>
    <w:basedOn w:val="Normal"/>
    <w:rsid w:val="00F92132"/>
    <w:pPr>
      <w:spacing w:before="100" w:beforeAutospacing="1" w:after="100" w:afterAutospacing="1"/>
    </w:pPr>
    <w:rPr>
      <w:sz w:val="16"/>
      <w:szCs w:val="16"/>
      <w:lang w:val="es-BO" w:eastAsia="es-BO"/>
    </w:rPr>
  </w:style>
  <w:style w:type="paragraph" w:customStyle="1" w:styleId="xl64">
    <w:name w:val="xl64"/>
    <w:basedOn w:val="Normal"/>
    <w:rsid w:val="00F92132"/>
    <w:pPr>
      <w:spacing w:before="100" w:beforeAutospacing="1" w:after="100" w:afterAutospacing="1"/>
    </w:pPr>
    <w:rPr>
      <w:sz w:val="16"/>
      <w:szCs w:val="16"/>
      <w:lang w:val="es-BO" w:eastAsia="es-BO"/>
    </w:rPr>
  </w:style>
  <w:style w:type="paragraph" w:customStyle="1" w:styleId="xl65">
    <w:name w:val="xl65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66">
    <w:name w:val="xl66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textAlignment w:val="center"/>
    </w:pPr>
    <w:rPr>
      <w:sz w:val="16"/>
      <w:szCs w:val="16"/>
      <w:lang w:val="es-BO" w:eastAsia="es-BO"/>
    </w:rPr>
  </w:style>
  <w:style w:type="paragraph" w:customStyle="1" w:styleId="xl67">
    <w:name w:val="xl67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68">
    <w:name w:val="xl68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s-BO" w:eastAsia="es-BO"/>
    </w:rPr>
  </w:style>
  <w:style w:type="paragraph" w:customStyle="1" w:styleId="xl69">
    <w:name w:val="xl69"/>
    <w:basedOn w:val="Normal"/>
    <w:rsid w:val="00F92132"/>
    <w:pPr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70">
    <w:name w:val="xl70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71">
    <w:name w:val="xl71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72">
    <w:name w:val="xl72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73">
    <w:name w:val="xl73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74">
    <w:name w:val="xl74"/>
    <w:basedOn w:val="Normal"/>
    <w:rsid w:val="00F92132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val="es-BO" w:eastAsia="es-BO"/>
    </w:rPr>
  </w:style>
  <w:style w:type="paragraph" w:customStyle="1" w:styleId="xl75">
    <w:name w:val="xl75"/>
    <w:basedOn w:val="Normal"/>
    <w:rsid w:val="00F921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76">
    <w:name w:val="xl76"/>
    <w:basedOn w:val="Normal"/>
    <w:rsid w:val="00F92132"/>
    <w:pPr>
      <w:pBdr>
        <w:top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77">
    <w:name w:val="xl77"/>
    <w:basedOn w:val="Normal"/>
    <w:rsid w:val="00F9213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78">
    <w:name w:val="xl78"/>
    <w:basedOn w:val="Normal"/>
    <w:rsid w:val="00F92132"/>
    <w:pPr>
      <w:pBdr>
        <w:bottom w:val="single" w:sz="4" w:space="0" w:color="auto"/>
        <w:right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79">
    <w:name w:val="xl79"/>
    <w:basedOn w:val="Normal"/>
    <w:rsid w:val="00F92132"/>
    <w:pPr>
      <w:pBdr>
        <w:left w:val="single" w:sz="4" w:space="0" w:color="auto"/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80">
    <w:name w:val="xl80"/>
    <w:basedOn w:val="Normal"/>
    <w:rsid w:val="00F92132"/>
    <w:pPr>
      <w:pBdr>
        <w:bottom w:val="single" w:sz="4" w:space="0" w:color="auto"/>
      </w:pBdr>
      <w:shd w:val="clear" w:color="000000" w:fill="2F75B5"/>
      <w:spacing w:before="100" w:beforeAutospacing="1" w:after="100" w:afterAutospacing="1"/>
      <w:jc w:val="center"/>
      <w:textAlignment w:val="center"/>
    </w:pPr>
    <w:rPr>
      <w:b/>
      <w:bCs/>
      <w:color w:val="FFFFFF"/>
      <w:sz w:val="16"/>
      <w:szCs w:val="16"/>
      <w:lang w:val="es-BO" w:eastAsia="es-BO"/>
    </w:rPr>
  </w:style>
  <w:style w:type="paragraph" w:customStyle="1" w:styleId="xl81">
    <w:name w:val="xl81"/>
    <w:basedOn w:val="Normal"/>
    <w:rsid w:val="00F92132"/>
    <w:pPr>
      <w:shd w:val="clear" w:color="000000" w:fill="FFFFFF"/>
      <w:spacing w:before="100" w:beforeAutospacing="1" w:after="100" w:afterAutospacing="1"/>
    </w:pPr>
    <w:rPr>
      <w:sz w:val="16"/>
      <w:szCs w:val="16"/>
      <w:lang w:val="es-BO" w:eastAsia="es-BO"/>
    </w:rPr>
  </w:style>
  <w:style w:type="paragraph" w:customStyle="1" w:styleId="xl82">
    <w:name w:val="xl82"/>
    <w:basedOn w:val="Normal"/>
    <w:rsid w:val="00F92132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val="es-BO" w:eastAsia="es-BO"/>
    </w:rPr>
  </w:style>
  <w:style w:type="paragraph" w:customStyle="1" w:styleId="xl83">
    <w:name w:val="xl83"/>
    <w:basedOn w:val="Normal"/>
    <w:rsid w:val="00F92132"/>
    <w:pP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  <w:lang w:val="es-BO" w:eastAsia="es-BO"/>
    </w:rPr>
  </w:style>
  <w:style w:type="paragraph" w:customStyle="1" w:styleId="xl84">
    <w:name w:val="xl84"/>
    <w:basedOn w:val="Normal"/>
    <w:rsid w:val="00F92132"/>
    <w:pPr>
      <w:shd w:val="clear" w:color="000000" w:fill="FFFFFF"/>
      <w:spacing w:before="100" w:beforeAutospacing="1" w:after="100" w:afterAutospacing="1"/>
    </w:pPr>
    <w:rPr>
      <w:lang w:val="es-BO" w:eastAsia="es-BO"/>
    </w:rPr>
  </w:style>
  <w:style w:type="character" w:customStyle="1" w:styleId="jlqj4b">
    <w:name w:val="jlqj4b"/>
    <w:basedOn w:val="Fuentedeprrafopredeter"/>
    <w:rsid w:val="00F92132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92132"/>
    <w:rPr>
      <w:color w:val="605E5C"/>
      <w:shd w:val="clear" w:color="auto" w:fill="E1DFDD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77701"/>
    <w:rPr>
      <w:color w:val="605E5C"/>
      <w:shd w:val="clear" w:color="auto" w:fill="E1DFDD"/>
    </w:rPr>
  </w:style>
  <w:style w:type="character" w:customStyle="1" w:styleId="eydoae">
    <w:name w:val="eydoae"/>
    <w:basedOn w:val="Fuentedeprrafopredeter"/>
    <w:rsid w:val="00F77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2069012251?pwd=Iyql2VsjCMg4iXi4gewtKxJ81OnqXw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CBC6C-F732-43F5-A478-23EAF4A2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1069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Adrian Miranda Villarroel</dc:creator>
  <cp:keywords/>
  <dc:description/>
  <cp:lastModifiedBy>Andrea Karim Velarde Villegas</cp:lastModifiedBy>
  <cp:revision>2</cp:revision>
  <cp:lastPrinted>2026-03-24T20:05:00Z</cp:lastPrinted>
  <dcterms:created xsi:type="dcterms:W3CDTF">2026-08-04T14:58:00Z</dcterms:created>
  <dcterms:modified xsi:type="dcterms:W3CDTF">2026-08-04T14:58:00Z</dcterms:modified>
</cp:coreProperties>
</file>